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tbl>
      <w:tblPr>
        <w:tblStyle w:val="10"/>
        <w:tblW w:w="4700" w:type="pct"/>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905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blCellSpacing w:w="0" w:type="dxa"/>
          <w:jc w:val="center"/>
        </w:trPr>
        <w:tc>
          <w:tcPr>
            <w:tcW w:w="0" w:type="auto"/>
            <w:noWrap w:val="0"/>
            <w:vAlign w:val="center"/>
          </w:tcPr>
          <w:p>
            <w:pPr>
              <w:jc w:val="center"/>
              <w:rPr>
                <w:rFonts w:hint="eastAsia" w:ascii="宋体" w:hAnsi="宋体" w:eastAsia="宋体" w:cs="宋体"/>
                <w:sz w:val="24"/>
                <w:szCs w:val="24"/>
                <w:lang w:val="en-US"/>
              </w:rPr>
            </w:pPr>
            <w:bookmarkStart w:id="0" w:name="_GoBack"/>
            <w:bookmarkEnd w:id="0"/>
            <w:r>
              <w:rPr>
                <w:rFonts w:hint="eastAsia" w:ascii="Times New Roman" w:hAnsi="Times New Roman" w:eastAsia="宋体" w:cs="宋体"/>
              </w:rPr>
              <w:t>本期公告共有</w:t>
            </w:r>
            <w:r>
              <w:rPr>
                <w:lang w:val="en-US"/>
              </w:rPr>
              <w:t>11</w:t>
            </w:r>
            <w:r>
              <w:rPr>
                <w:rFonts w:hint="eastAsia" w:ascii="Times New Roman" w:hAnsi="Times New Roman" w:eastAsia="宋体" w:cs="宋体"/>
              </w:rPr>
              <w:t>个单位。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noWrap w:val="0"/>
            <w:vAlign w:val="center"/>
          </w:tcPr>
          <w:tbl>
            <w:tblPr>
              <w:tblStyle w:val="10"/>
              <w:tblW w:w="5000" w:type="pct"/>
              <w:jc w:val="center"/>
              <w:tblCellSpacing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39"/>
              <w:gridCol w:w="72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blCellSpacing w:w="15" w:type="dxa"/>
                <w:jc w:val="center"/>
              </w:trPr>
              <w:tc>
                <w:tcPr>
                  <w:tcW w:w="0" w:type="auto"/>
                  <w:gridSpan w:val="2"/>
                  <w:noWrap w:val="0"/>
                  <w:tcMar>
                    <w:top w:w="15" w:type="dxa"/>
                    <w:left w:w="15" w:type="dxa"/>
                    <w:bottom w:w="15" w:type="dxa"/>
                    <w:right w:w="15" w:type="dxa"/>
                  </w:tcMar>
                  <w:vAlign w:val="center"/>
                </w:tcPr>
                <w:p>
                  <w:r>
                    <w:rPr>
                      <w:rStyle w:val="12"/>
                      <w:rFonts w:hint="eastAsia" w:ascii="Times New Roman" w:hAnsi="Times New Roman" w:eastAsia="宋体" w:cs="宋体"/>
                    </w:rPr>
                    <w:t>1、“兰州黄河风情线执法支队”公告事项：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blCellSpacing w:w="15" w:type="dxa"/>
                <w:jc w:val="center"/>
              </w:trPr>
              <w:tc>
                <w:tcPr>
                  <w:tcW w:w="1000" w:type="pct"/>
                  <w:noWrap w:val="0"/>
                  <w:tcMar>
                    <w:top w:w="15" w:type="dxa"/>
                    <w:left w:w="15" w:type="dxa"/>
                    <w:bottom w:w="15" w:type="dxa"/>
                    <w:right w:w="15" w:type="dxa"/>
                  </w:tcMar>
                  <w:vAlign w:val="center"/>
                </w:tcPr>
                <w:p>
                  <w:pPr>
                    <w:jc w:val="right"/>
                    <w:rPr>
                      <w:rFonts w:hint="eastAsia" w:ascii="宋体" w:hAnsi="宋体" w:eastAsia="宋体" w:cs="宋体"/>
                      <w:sz w:val="24"/>
                      <w:szCs w:val="24"/>
                      <w:lang w:val="en-US"/>
                    </w:rPr>
                  </w:pPr>
                  <w:r>
                    <w:rPr>
                      <w:rStyle w:val="12"/>
                      <w:rFonts w:hint="eastAsia" w:ascii="楷体_GB2312" w:eastAsia="楷体_GB2312" w:cs="楷体_GB2312"/>
                      <w:szCs w:val="21"/>
                    </w:rPr>
                    <w:t>单位名称</w:t>
                  </w:r>
                  <w:r>
                    <w:t xml:space="preserve"> </w:t>
                  </w:r>
                </w:p>
              </w:tc>
              <w:tc>
                <w:tcPr>
                  <w:tcW w:w="0" w:type="auto"/>
                  <w:noWrap w:val="0"/>
                  <w:tcMar>
                    <w:top w:w="15" w:type="dxa"/>
                    <w:left w:w="15" w:type="dxa"/>
                    <w:bottom w:w="15" w:type="dxa"/>
                    <w:right w:w="15" w:type="dxa"/>
                  </w:tcMar>
                  <w:vAlign w:val="center"/>
                </w:tcPr>
                <w:p>
                  <w:pPr>
                    <w:rPr>
                      <w:rFonts w:hint="eastAsia" w:ascii="宋体" w:hAnsi="宋体" w:eastAsia="宋体" w:cs="宋体"/>
                      <w:sz w:val="24"/>
                      <w:szCs w:val="24"/>
                      <w:lang w:val="en-US"/>
                    </w:rPr>
                  </w:pPr>
                  <w:r>
                    <w:rPr>
                      <w:rStyle w:val="28"/>
                      <w:lang w:val="en-US"/>
                    </w:rPr>
                    <w:t>兰州黄河风情线执法支队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blCellSpacing w:w="15" w:type="dxa"/>
                <w:jc w:val="center"/>
              </w:trPr>
              <w:tc>
                <w:tcPr>
                  <w:tcW w:w="1000" w:type="pct"/>
                  <w:noWrap w:val="0"/>
                  <w:tcMar>
                    <w:top w:w="15" w:type="dxa"/>
                    <w:left w:w="15" w:type="dxa"/>
                    <w:bottom w:w="15" w:type="dxa"/>
                    <w:right w:w="15" w:type="dxa"/>
                  </w:tcMar>
                  <w:vAlign w:val="center"/>
                </w:tcPr>
                <w:p>
                  <w:pPr>
                    <w:jc w:val="right"/>
                    <w:rPr>
                      <w:rFonts w:hint="eastAsia" w:ascii="宋体" w:hAnsi="宋体" w:eastAsia="宋体" w:cs="宋体"/>
                      <w:sz w:val="24"/>
                      <w:szCs w:val="24"/>
                      <w:lang w:val="en-US"/>
                    </w:rPr>
                  </w:pPr>
                  <w:r>
                    <w:rPr>
                      <w:rStyle w:val="12"/>
                      <w:rFonts w:hint="eastAsia" w:ascii="楷体_GB2312" w:eastAsia="楷体_GB2312" w:cs="楷体_GB2312"/>
                      <w:szCs w:val="21"/>
                    </w:rPr>
                    <w:t>法定代表人</w:t>
                  </w:r>
                  <w:r>
                    <w:t xml:space="preserve"> </w:t>
                  </w:r>
                </w:p>
              </w:tc>
              <w:tc>
                <w:tcPr>
                  <w:tcW w:w="0" w:type="auto"/>
                  <w:noWrap w:val="0"/>
                  <w:tcMar>
                    <w:top w:w="15" w:type="dxa"/>
                    <w:left w:w="15" w:type="dxa"/>
                    <w:bottom w:w="15" w:type="dxa"/>
                    <w:right w:w="15" w:type="dxa"/>
                  </w:tcMar>
                  <w:vAlign w:val="center"/>
                </w:tcPr>
                <w:p>
                  <w:pPr>
                    <w:rPr>
                      <w:rFonts w:hint="eastAsia" w:ascii="宋体" w:hAnsi="宋体" w:eastAsia="宋体" w:cs="宋体"/>
                      <w:sz w:val="24"/>
                      <w:szCs w:val="24"/>
                      <w:lang w:val="en-US"/>
                    </w:rPr>
                  </w:pPr>
                  <w:r>
                    <w:rPr>
                      <w:rStyle w:val="28"/>
                      <w:lang w:val="en-US"/>
                    </w:rPr>
                    <w:t>保建元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blCellSpacing w:w="15" w:type="dxa"/>
                <w:jc w:val="center"/>
              </w:trPr>
              <w:tc>
                <w:tcPr>
                  <w:tcW w:w="1000" w:type="pct"/>
                  <w:noWrap w:val="0"/>
                  <w:tcMar>
                    <w:top w:w="15" w:type="dxa"/>
                    <w:left w:w="15" w:type="dxa"/>
                    <w:bottom w:w="15" w:type="dxa"/>
                    <w:right w:w="15" w:type="dxa"/>
                  </w:tcMar>
                  <w:vAlign w:val="center"/>
                </w:tcPr>
                <w:p>
                  <w:pPr>
                    <w:jc w:val="right"/>
                    <w:rPr>
                      <w:rFonts w:hint="eastAsia" w:ascii="宋体" w:hAnsi="宋体" w:eastAsia="宋体" w:cs="宋体"/>
                      <w:sz w:val="24"/>
                      <w:szCs w:val="24"/>
                      <w:lang w:val="en-US"/>
                    </w:rPr>
                  </w:pPr>
                  <w:r>
                    <w:rPr>
                      <w:rStyle w:val="12"/>
                      <w:rFonts w:hint="eastAsia" w:ascii="楷体_GB2312" w:eastAsia="楷体_GB2312" w:cs="楷体_GB2312"/>
                      <w:szCs w:val="21"/>
                    </w:rPr>
                    <w:t>注销理由</w:t>
                  </w:r>
                  <w:r>
                    <w:t xml:space="preserve"> </w:t>
                  </w:r>
                </w:p>
              </w:tc>
              <w:tc>
                <w:tcPr>
                  <w:tcW w:w="0" w:type="auto"/>
                  <w:noWrap w:val="0"/>
                  <w:tcMar>
                    <w:top w:w="15" w:type="dxa"/>
                    <w:left w:w="15" w:type="dxa"/>
                    <w:bottom w:w="15" w:type="dxa"/>
                    <w:right w:w="15" w:type="dxa"/>
                  </w:tcMar>
                  <w:vAlign w:val="center"/>
                </w:tcPr>
                <w:p>
                  <w:pPr>
                    <w:rPr>
                      <w:rFonts w:hint="eastAsia" w:ascii="宋体" w:hAnsi="宋体" w:eastAsia="宋体" w:cs="宋体"/>
                      <w:sz w:val="24"/>
                      <w:szCs w:val="24"/>
                      <w:lang w:val="en-US"/>
                    </w:rPr>
                  </w:pPr>
                  <w:r>
                    <w:rPr>
                      <w:rStyle w:val="28"/>
                      <w:lang w:val="en-US"/>
                    </w:rPr>
                    <w:t>根据《兰州市机构改革方案》（甘办字﹝2024﹞33号）文件精神，撤销兰州黄河风情线执法支队，故申请注销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blCellSpacing w:w="15" w:type="dxa"/>
                <w:jc w:val="center"/>
              </w:trPr>
              <w:tc>
                <w:tcPr>
                  <w:tcW w:w="1000" w:type="pct"/>
                  <w:noWrap w:val="0"/>
                  <w:tcMar>
                    <w:top w:w="15" w:type="dxa"/>
                    <w:left w:w="15" w:type="dxa"/>
                    <w:bottom w:w="15" w:type="dxa"/>
                    <w:right w:w="15" w:type="dxa"/>
                  </w:tcMar>
                  <w:vAlign w:val="center"/>
                </w:tcPr>
                <w:p>
                  <w:pPr>
                    <w:jc w:val="right"/>
                    <w:rPr>
                      <w:rFonts w:hint="eastAsia" w:ascii="宋体" w:hAnsi="宋体" w:eastAsia="宋体" w:cs="宋体"/>
                      <w:sz w:val="24"/>
                      <w:szCs w:val="24"/>
                      <w:lang w:val="en-US"/>
                    </w:rPr>
                  </w:pPr>
                  <w:r>
                    <w:rPr>
                      <w:rStyle w:val="12"/>
                      <w:rFonts w:hint="eastAsia" w:ascii="楷体_GB2312" w:eastAsia="楷体_GB2312" w:cs="楷体_GB2312"/>
                      <w:szCs w:val="21"/>
                    </w:rPr>
                    <w:t>设立时间</w:t>
                  </w:r>
                  <w:r>
                    <w:t xml:space="preserve"> </w:t>
                  </w:r>
                </w:p>
              </w:tc>
              <w:tc>
                <w:tcPr>
                  <w:tcW w:w="0" w:type="auto"/>
                  <w:noWrap w:val="0"/>
                  <w:tcMar>
                    <w:top w:w="15" w:type="dxa"/>
                    <w:left w:w="15" w:type="dxa"/>
                    <w:bottom w:w="15" w:type="dxa"/>
                    <w:right w:w="15" w:type="dxa"/>
                  </w:tcMar>
                  <w:vAlign w:val="center"/>
                </w:tcPr>
                <w:p>
                  <w:pPr>
                    <w:rPr>
                      <w:rFonts w:hint="eastAsia" w:ascii="宋体" w:hAnsi="宋体" w:eastAsia="宋体" w:cs="宋体"/>
                      <w:sz w:val="24"/>
                      <w:szCs w:val="24"/>
                      <w:lang w:val="en-US"/>
                    </w:rPr>
                  </w:pPr>
                  <w:r>
                    <w:rPr>
                      <w:rStyle w:val="28"/>
                      <w:lang w:val="en-US"/>
                    </w:rPr>
                    <w:t>2001-05-14 00:00:00.0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blCellSpacing w:w="15" w:type="dxa"/>
                <w:jc w:val="center"/>
              </w:trPr>
              <w:tc>
                <w:tcPr>
                  <w:tcW w:w="1000" w:type="pct"/>
                  <w:noWrap w:val="0"/>
                  <w:tcMar>
                    <w:top w:w="15" w:type="dxa"/>
                    <w:left w:w="15" w:type="dxa"/>
                    <w:bottom w:w="15" w:type="dxa"/>
                    <w:right w:w="15" w:type="dxa"/>
                  </w:tcMar>
                  <w:vAlign w:val="center"/>
                </w:tcPr>
                <w:p>
                  <w:pPr>
                    <w:jc w:val="right"/>
                    <w:rPr>
                      <w:rFonts w:hint="eastAsia" w:ascii="宋体" w:hAnsi="宋体" w:eastAsia="宋体" w:cs="宋体"/>
                      <w:sz w:val="24"/>
                      <w:szCs w:val="24"/>
                      <w:lang w:val="en-US"/>
                    </w:rPr>
                  </w:pPr>
                  <w:r>
                    <w:rPr>
                      <w:rStyle w:val="12"/>
                      <w:rFonts w:hint="eastAsia" w:ascii="楷体_GB2312" w:eastAsia="楷体_GB2312" w:cs="楷体_GB2312"/>
                      <w:szCs w:val="21"/>
                    </w:rPr>
                    <w:t>注销时间</w:t>
                  </w:r>
                  <w:r>
                    <w:t xml:space="preserve"> </w:t>
                  </w:r>
                </w:p>
              </w:tc>
              <w:tc>
                <w:tcPr>
                  <w:tcW w:w="0" w:type="auto"/>
                  <w:noWrap w:val="0"/>
                  <w:tcMar>
                    <w:top w:w="15" w:type="dxa"/>
                    <w:left w:w="15" w:type="dxa"/>
                    <w:bottom w:w="15" w:type="dxa"/>
                    <w:right w:w="15" w:type="dxa"/>
                  </w:tcMar>
                  <w:vAlign w:val="center"/>
                </w:tcPr>
                <w:p>
                  <w:pPr>
                    <w:rPr>
                      <w:rFonts w:hint="eastAsia" w:ascii="宋体" w:hAnsi="宋体" w:eastAsia="宋体" w:cs="宋体"/>
                      <w:sz w:val="24"/>
                      <w:szCs w:val="24"/>
                      <w:lang w:val="en-US"/>
                    </w:rPr>
                  </w:pPr>
                  <w:r>
                    <w:rPr>
                      <w:rStyle w:val="28"/>
                      <w:lang w:val="en-US"/>
                    </w:rPr>
                    <w:t>2026-01-30 08:58:25.0</w:t>
                  </w:r>
                </w:p>
              </w:tc>
            </w:tr>
          </w:tbl>
          <w:p>
            <w:pPr>
              <w:jc w:val="center"/>
              <w:rPr>
                <w:vanish/>
                <w:lang w:val="en-US"/>
              </w:rPr>
            </w:pPr>
          </w:p>
          <w:tbl>
            <w:tblPr>
              <w:tblStyle w:val="10"/>
              <w:tblW w:w="5000" w:type="pct"/>
              <w:jc w:val="center"/>
              <w:tblCellSpacing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39"/>
              <w:gridCol w:w="72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blCellSpacing w:w="15" w:type="dxa"/>
                <w:jc w:val="center"/>
              </w:trPr>
              <w:tc>
                <w:tcPr>
                  <w:tcW w:w="0" w:type="auto"/>
                  <w:gridSpan w:val="2"/>
                  <w:noWrap w:val="0"/>
                  <w:tcMar>
                    <w:top w:w="15" w:type="dxa"/>
                    <w:left w:w="15" w:type="dxa"/>
                    <w:bottom w:w="15" w:type="dxa"/>
                    <w:right w:w="15" w:type="dxa"/>
                  </w:tcMar>
                  <w:vAlign w:val="center"/>
                </w:tcPr>
                <w:p>
                  <w:r>
                    <w:rPr>
                      <w:rStyle w:val="12"/>
                      <w:rFonts w:hint="eastAsia" w:ascii="Times New Roman" w:hAnsi="Times New Roman" w:eastAsia="宋体" w:cs="宋体"/>
                    </w:rPr>
                    <w:t>2、“兰州工业职工中等专业学校”公告事项：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blCellSpacing w:w="15" w:type="dxa"/>
                <w:jc w:val="center"/>
              </w:trPr>
              <w:tc>
                <w:tcPr>
                  <w:tcW w:w="1000" w:type="pct"/>
                  <w:noWrap w:val="0"/>
                  <w:tcMar>
                    <w:top w:w="15" w:type="dxa"/>
                    <w:left w:w="15" w:type="dxa"/>
                    <w:bottom w:w="15" w:type="dxa"/>
                    <w:right w:w="15" w:type="dxa"/>
                  </w:tcMar>
                  <w:vAlign w:val="center"/>
                </w:tcPr>
                <w:p>
                  <w:pPr>
                    <w:jc w:val="right"/>
                    <w:rPr>
                      <w:rFonts w:hint="eastAsia" w:ascii="宋体" w:hAnsi="宋体" w:eastAsia="宋体" w:cs="宋体"/>
                      <w:sz w:val="24"/>
                      <w:szCs w:val="24"/>
                      <w:lang w:val="en-US"/>
                    </w:rPr>
                  </w:pPr>
                  <w:r>
                    <w:rPr>
                      <w:rStyle w:val="12"/>
                      <w:rFonts w:hint="eastAsia" w:ascii="楷体_GB2312" w:eastAsia="楷体_GB2312" w:cs="楷体_GB2312"/>
                      <w:szCs w:val="21"/>
                    </w:rPr>
                    <w:t>单位名称</w:t>
                  </w:r>
                  <w:r>
                    <w:t xml:space="preserve"> </w:t>
                  </w:r>
                </w:p>
              </w:tc>
              <w:tc>
                <w:tcPr>
                  <w:tcW w:w="0" w:type="auto"/>
                  <w:noWrap w:val="0"/>
                  <w:tcMar>
                    <w:top w:w="15" w:type="dxa"/>
                    <w:left w:w="15" w:type="dxa"/>
                    <w:bottom w:w="15" w:type="dxa"/>
                    <w:right w:w="15" w:type="dxa"/>
                  </w:tcMar>
                  <w:vAlign w:val="center"/>
                </w:tcPr>
                <w:p>
                  <w:pPr>
                    <w:rPr>
                      <w:rFonts w:hint="eastAsia" w:ascii="宋体" w:hAnsi="宋体" w:eastAsia="宋体" w:cs="宋体"/>
                      <w:sz w:val="24"/>
                      <w:szCs w:val="24"/>
                      <w:lang w:val="en-US"/>
                    </w:rPr>
                  </w:pPr>
                  <w:r>
                    <w:rPr>
                      <w:rStyle w:val="28"/>
                      <w:lang w:val="en-US"/>
                    </w:rPr>
                    <w:t>兰州工业职工中等专业学校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blCellSpacing w:w="15" w:type="dxa"/>
                <w:jc w:val="center"/>
              </w:trPr>
              <w:tc>
                <w:tcPr>
                  <w:tcW w:w="1000" w:type="pct"/>
                  <w:noWrap w:val="0"/>
                  <w:tcMar>
                    <w:top w:w="15" w:type="dxa"/>
                    <w:left w:w="15" w:type="dxa"/>
                    <w:bottom w:w="15" w:type="dxa"/>
                    <w:right w:w="15" w:type="dxa"/>
                  </w:tcMar>
                  <w:vAlign w:val="center"/>
                </w:tcPr>
                <w:p>
                  <w:pPr>
                    <w:jc w:val="right"/>
                    <w:rPr>
                      <w:rFonts w:hint="eastAsia" w:ascii="宋体" w:hAnsi="宋体" w:eastAsia="宋体" w:cs="宋体"/>
                      <w:sz w:val="24"/>
                      <w:szCs w:val="24"/>
                      <w:lang w:val="en-US"/>
                    </w:rPr>
                  </w:pPr>
                  <w:r>
                    <w:rPr>
                      <w:rStyle w:val="12"/>
                      <w:rFonts w:hint="eastAsia" w:ascii="楷体_GB2312" w:eastAsia="楷体_GB2312" w:cs="楷体_GB2312"/>
                      <w:szCs w:val="21"/>
                    </w:rPr>
                    <w:t>法定代表人</w:t>
                  </w:r>
                  <w:r>
                    <w:t xml:space="preserve"> </w:t>
                  </w:r>
                </w:p>
              </w:tc>
              <w:tc>
                <w:tcPr>
                  <w:tcW w:w="0" w:type="auto"/>
                  <w:noWrap w:val="0"/>
                  <w:tcMar>
                    <w:top w:w="15" w:type="dxa"/>
                    <w:left w:w="15" w:type="dxa"/>
                    <w:bottom w:w="15" w:type="dxa"/>
                    <w:right w:w="15" w:type="dxa"/>
                  </w:tcMar>
                  <w:vAlign w:val="center"/>
                </w:tcPr>
                <w:p>
                  <w:pPr>
                    <w:rPr>
                      <w:rFonts w:hint="eastAsia" w:ascii="宋体" w:hAnsi="宋体" w:eastAsia="宋体" w:cs="宋体"/>
                      <w:sz w:val="24"/>
                      <w:szCs w:val="24"/>
                      <w:lang w:val="en-US"/>
                    </w:rPr>
                  </w:pPr>
                  <w:r>
                    <w:rPr>
                      <w:rStyle w:val="28"/>
                      <w:lang w:val="en-US"/>
                    </w:rPr>
                    <w:t>何向军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blCellSpacing w:w="15" w:type="dxa"/>
                <w:jc w:val="center"/>
              </w:trPr>
              <w:tc>
                <w:tcPr>
                  <w:tcW w:w="1000" w:type="pct"/>
                  <w:noWrap w:val="0"/>
                  <w:tcMar>
                    <w:top w:w="15" w:type="dxa"/>
                    <w:left w:w="15" w:type="dxa"/>
                    <w:bottom w:w="15" w:type="dxa"/>
                    <w:right w:w="15" w:type="dxa"/>
                  </w:tcMar>
                  <w:vAlign w:val="center"/>
                </w:tcPr>
                <w:p>
                  <w:pPr>
                    <w:jc w:val="right"/>
                    <w:rPr>
                      <w:rFonts w:hint="eastAsia" w:ascii="宋体" w:hAnsi="宋体" w:eastAsia="宋体" w:cs="宋体"/>
                      <w:sz w:val="24"/>
                      <w:szCs w:val="24"/>
                      <w:lang w:val="en-US"/>
                    </w:rPr>
                  </w:pPr>
                  <w:r>
                    <w:rPr>
                      <w:rStyle w:val="12"/>
                      <w:rFonts w:hint="eastAsia" w:ascii="楷体_GB2312" w:eastAsia="楷体_GB2312" w:cs="楷体_GB2312"/>
                      <w:szCs w:val="21"/>
                    </w:rPr>
                    <w:t>注销理由</w:t>
                  </w:r>
                  <w:r>
                    <w:t xml:space="preserve"> </w:t>
                  </w:r>
                </w:p>
              </w:tc>
              <w:tc>
                <w:tcPr>
                  <w:tcW w:w="0" w:type="auto"/>
                  <w:noWrap w:val="0"/>
                  <w:tcMar>
                    <w:top w:w="15" w:type="dxa"/>
                    <w:left w:w="15" w:type="dxa"/>
                    <w:bottom w:w="15" w:type="dxa"/>
                    <w:right w:w="15" w:type="dxa"/>
                  </w:tcMar>
                  <w:vAlign w:val="center"/>
                </w:tcPr>
                <w:p>
                  <w:pPr>
                    <w:rPr>
                      <w:rFonts w:hint="eastAsia" w:ascii="宋体" w:hAnsi="宋体" w:eastAsia="宋体" w:cs="宋体"/>
                      <w:sz w:val="24"/>
                      <w:szCs w:val="24"/>
                      <w:lang w:val="en-US"/>
                    </w:rPr>
                  </w:pPr>
                  <w:r>
                    <w:rPr>
                      <w:rStyle w:val="28"/>
                      <w:lang w:val="en-US"/>
                    </w:rPr>
                    <w:t>举办单位兰州市总工会决定解散，依据中共兰州市委机构编制委员会文件，中共兰州市委机构编制委员关于撤销兰州工业职工中等专业学校（兰州市工会干部学校）的通知，兰机编字（2022）19号。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blCellSpacing w:w="15" w:type="dxa"/>
                <w:jc w:val="center"/>
              </w:trPr>
              <w:tc>
                <w:tcPr>
                  <w:tcW w:w="1000" w:type="pct"/>
                  <w:noWrap w:val="0"/>
                  <w:tcMar>
                    <w:top w:w="15" w:type="dxa"/>
                    <w:left w:w="15" w:type="dxa"/>
                    <w:bottom w:w="15" w:type="dxa"/>
                    <w:right w:w="15" w:type="dxa"/>
                  </w:tcMar>
                  <w:vAlign w:val="center"/>
                </w:tcPr>
                <w:p>
                  <w:pPr>
                    <w:jc w:val="right"/>
                    <w:rPr>
                      <w:rFonts w:hint="eastAsia" w:ascii="宋体" w:hAnsi="宋体" w:eastAsia="宋体" w:cs="宋体"/>
                      <w:sz w:val="24"/>
                      <w:szCs w:val="24"/>
                      <w:lang w:val="en-US"/>
                    </w:rPr>
                  </w:pPr>
                  <w:r>
                    <w:rPr>
                      <w:rStyle w:val="12"/>
                      <w:rFonts w:hint="eastAsia" w:ascii="楷体_GB2312" w:eastAsia="楷体_GB2312" w:cs="楷体_GB2312"/>
                      <w:szCs w:val="21"/>
                    </w:rPr>
                    <w:t>设立时间</w:t>
                  </w:r>
                  <w:r>
                    <w:t xml:space="preserve"> </w:t>
                  </w:r>
                </w:p>
              </w:tc>
              <w:tc>
                <w:tcPr>
                  <w:tcW w:w="0" w:type="auto"/>
                  <w:noWrap w:val="0"/>
                  <w:tcMar>
                    <w:top w:w="15" w:type="dxa"/>
                    <w:left w:w="15" w:type="dxa"/>
                    <w:bottom w:w="15" w:type="dxa"/>
                    <w:right w:w="15" w:type="dxa"/>
                  </w:tcMar>
                  <w:vAlign w:val="center"/>
                </w:tcPr>
                <w:p>
                  <w:pPr>
                    <w:rPr>
                      <w:rFonts w:hint="eastAsia" w:ascii="宋体" w:hAnsi="宋体" w:eastAsia="宋体" w:cs="宋体"/>
                      <w:sz w:val="24"/>
                      <w:szCs w:val="24"/>
                      <w:lang w:val="en-US"/>
                    </w:rPr>
                  </w:pPr>
                  <w:r>
                    <w:rPr>
                      <w:rStyle w:val="28"/>
                      <w:lang w:val="en-US"/>
                    </w:rPr>
                    <w:t>2001-05-25 00:00:00.0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blCellSpacing w:w="15" w:type="dxa"/>
                <w:jc w:val="center"/>
              </w:trPr>
              <w:tc>
                <w:tcPr>
                  <w:tcW w:w="1000" w:type="pct"/>
                  <w:noWrap w:val="0"/>
                  <w:tcMar>
                    <w:top w:w="15" w:type="dxa"/>
                    <w:left w:w="15" w:type="dxa"/>
                    <w:bottom w:w="15" w:type="dxa"/>
                    <w:right w:w="15" w:type="dxa"/>
                  </w:tcMar>
                  <w:vAlign w:val="center"/>
                </w:tcPr>
                <w:p>
                  <w:pPr>
                    <w:jc w:val="right"/>
                    <w:rPr>
                      <w:rFonts w:hint="eastAsia" w:ascii="宋体" w:hAnsi="宋体" w:eastAsia="宋体" w:cs="宋体"/>
                      <w:sz w:val="24"/>
                      <w:szCs w:val="24"/>
                      <w:lang w:val="en-US"/>
                    </w:rPr>
                  </w:pPr>
                  <w:r>
                    <w:rPr>
                      <w:rStyle w:val="12"/>
                      <w:rFonts w:hint="eastAsia" w:ascii="楷体_GB2312" w:eastAsia="楷体_GB2312" w:cs="楷体_GB2312"/>
                      <w:szCs w:val="21"/>
                    </w:rPr>
                    <w:t>注销时间</w:t>
                  </w:r>
                  <w:r>
                    <w:t xml:space="preserve"> </w:t>
                  </w:r>
                </w:p>
              </w:tc>
              <w:tc>
                <w:tcPr>
                  <w:tcW w:w="0" w:type="auto"/>
                  <w:noWrap w:val="0"/>
                  <w:tcMar>
                    <w:top w:w="15" w:type="dxa"/>
                    <w:left w:w="15" w:type="dxa"/>
                    <w:bottom w:w="15" w:type="dxa"/>
                    <w:right w:w="15" w:type="dxa"/>
                  </w:tcMar>
                  <w:vAlign w:val="center"/>
                </w:tcPr>
                <w:p>
                  <w:pPr>
                    <w:rPr>
                      <w:rFonts w:hint="eastAsia" w:ascii="宋体" w:hAnsi="宋体" w:eastAsia="宋体" w:cs="宋体"/>
                      <w:sz w:val="24"/>
                      <w:szCs w:val="24"/>
                      <w:lang w:val="en-US"/>
                    </w:rPr>
                  </w:pPr>
                  <w:r>
                    <w:rPr>
                      <w:rStyle w:val="28"/>
                      <w:lang w:val="en-US"/>
                    </w:rPr>
                    <w:t>2026-01-27 15:29:49.0</w:t>
                  </w:r>
                </w:p>
              </w:tc>
            </w:tr>
          </w:tbl>
          <w:p>
            <w:pPr>
              <w:jc w:val="center"/>
              <w:rPr>
                <w:vanish/>
                <w:lang w:val="en-US"/>
              </w:rPr>
            </w:pPr>
          </w:p>
          <w:tbl>
            <w:tblPr>
              <w:tblStyle w:val="10"/>
              <w:tblW w:w="5000" w:type="pct"/>
              <w:jc w:val="center"/>
              <w:tblCellSpacing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39"/>
              <w:gridCol w:w="72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blCellSpacing w:w="15" w:type="dxa"/>
                <w:jc w:val="center"/>
              </w:trPr>
              <w:tc>
                <w:tcPr>
                  <w:tcW w:w="0" w:type="auto"/>
                  <w:gridSpan w:val="2"/>
                  <w:noWrap w:val="0"/>
                  <w:tcMar>
                    <w:top w:w="15" w:type="dxa"/>
                    <w:left w:w="15" w:type="dxa"/>
                    <w:bottom w:w="15" w:type="dxa"/>
                    <w:right w:w="15" w:type="dxa"/>
                  </w:tcMar>
                  <w:vAlign w:val="center"/>
                </w:tcPr>
                <w:p>
                  <w:r>
                    <w:rPr>
                      <w:rStyle w:val="12"/>
                      <w:rFonts w:hint="eastAsia" w:ascii="Times New Roman" w:hAnsi="Times New Roman" w:eastAsia="宋体" w:cs="宋体"/>
                    </w:rPr>
                    <w:t>3、“兰州市金城盆景园”公告事项：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blCellSpacing w:w="15" w:type="dxa"/>
                <w:jc w:val="center"/>
              </w:trPr>
              <w:tc>
                <w:tcPr>
                  <w:tcW w:w="1000" w:type="pct"/>
                  <w:noWrap w:val="0"/>
                  <w:tcMar>
                    <w:top w:w="15" w:type="dxa"/>
                    <w:left w:w="15" w:type="dxa"/>
                    <w:bottom w:w="15" w:type="dxa"/>
                    <w:right w:w="15" w:type="dxa"/>
                  </w:tcMar>
                  <w:vAlign w:val="center"/>
                </w:tcPr>
                <w:p>
                  <w:pPr>
                    <w:jc w:val="right"/>
                    <w:rPr>
                      <w:rFonts w:hint="eastAsia" w:ascii="宋体" w:hAnsi="宋体" w:eastAsia="宋体" w:cs="宋体"/>
                      <w:sz w:val="24"/>
                      <w:szCs w:val="24"/>
                      <w:lang w:val="en-US"/>
                    </w:rPr>
                  </w:pPr>
                  <w:r>
                    <w:rPr>
                      <w:rStyle w:val="12"/>
                      <w:rFonts w:hint="eastAsia" w:ascii="楷体_GB2312" w:eastAsia="楷体_GB2312" w:cs="楷体_GB2312"/>
                      <w:szCs w:val="21"/>
                    </w:rPr>
                    <w:t>单位名称</w:t>
                  </w:r>
                  <w:r>
                    <w:t xml:space="preserve"> </w:t>
                  </w:r>
                </w:p>
              </w:tc>
              <w:tc>
                <w:tcPr>
                  <w:tcW w:w="0" w:type="auto"/>
                  <w:noWrap w:val="0"/>
                  <w:tcMar>
                    <w:top w:w="15" w:type="dxa"/>
                    <w:left w:w="15" w:type="dxa"/>
                    <w:bottom w:w="15" w:type="dxa"/>
                    <w:right w:w="15" w:type="dxa"/>
                  </w:tcMar>
                  <w:vAlign w:val="center"/>
                </w:tcPr>
                <w:p>
                  <w:pPr>
                    <w:rPr>
                      <w:rFonts w:hint="eastAsia" w:ascii="宋体" w:hAnsi="宋体" w:eastAsia="宋体" w:cs="宋体"/>
                      <w:sz w:val="24"/>
                      <w:szCs w:val="24"/>
                      <w:lang w:val="en-US"/>
                    </w:rPr>
                  </w:pPr>
                  <w:r>
                    <w:rPr>
                      <w:rStyle w:val="28"/>
                      <w:lang w:val="en-US"/>
                    </w:rPr>
                    <w:t>兰州市金城盆景园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blCellSpacing w:w="15" w:type="dxa"/>
                <w:jc w:val="center"/>
              </w:trPr>
              <w:tc>
                <w:tcPr>
                  <w:tcW w:w="1000" w:type="pct"/>
                  <w:noWrap w:val="0"/>
                  <w:tcMar>
                    <w:top w:w="15" w:type="dxa"/>
                    <w:left w:w="15" w:type="dxa"/>
                    <w:bottom w:w="15" w:type="dxa"/>
                    <w:right w:w="15" w:type="dxa"/>
                  </w:tcMar>
                  <w:vAlign w:val="center"/>
                </w:tcPr>
                <w:p>
                  <w:pPr>
                    <w:jc w:val="right"/>
                    <w:rPr>
                      <w:rFonts w:hint="eastAsia" w:ascii="宋体" w:hAnsi="宋体" w:eastAsia="宋体" w:cs="宋体"/>
                      <w:sz w:val="24"/>
                      <w:szCs w:val="24"/>
                      <w:lang w:val="en-US"/>
                    </w:rPr>
                  </w:pPr>
                  <w:r>
                    <w:rPr>
                      <w:rStyle w:val="12"/>
                      <w:rFonts w:hint="eastAsia" w:ascii="楷体_GB2312" w:eastAsia="楷体_GB2312" w:cs="楷体_GB2312"/>
                      <w:szCs w:val="21"/>
                    </w:rPr>
                    <w:t>法定代表人</w:t>
                  </w:r>
                  <w:r>
                    <w:t xml:space="preserve"> </w:t>
                  </w:r>
                </w:p>
              </w:tc>
              <w:tc>
                <w:tcPr>
                  <w:tcW w:w="0" w:type="auto"/>
                  <w:noWrap w:val="0"/>
                  <w:tcMar>
                    <w:top w:w="15" w:type="dxa"/>
                    <w:left w:w="15" w:type="dxa"/>
                    <w:bottom w:w="15" w:type="dxa"/>
                    <w:right w:w="15" w:type="dxa"/>
                  </w:tcMar>
                  <w:vAlign w:val="center"/>
                </w:tcPr>
                <w:p>
                  <w:pPr>
                    <w:rPr>
                      <w:rFonts w:hint="eastAsia" w:ascii="宋体" w:hAnsi="宋体" w:eastAsia="宋体" w:cs="宋体"/>
                      <w:sz w:val="24"/>
                      <w:szCs w:val="24"/>
                      <w:lang w:val="en-US"/>
                    </w:rPr>
                  </w:pPr>
                  <w:r>
                    <w:rPr>
                      <w:rStyle w:val="28"/>
                      <w:lang w:val="en-US"/>
                    </w:rPr>
                    <w:t>张继业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blCellSpacing w:w="15" w:type="dxa"/>
                <w:jc w:val="center"/>
              </w:trPr>
              <w:tc>
                <w:tcPr>
                  <w:tcW w:w="1000" w:type="pct"/>
                  <w:noWrap w:val="0"/>
                  <w:tcMar>
                    <w:top w:w="15" w:type="dxa"/>
                    <w:left w:w="15" w:type="dxa"/>
                    <w:bottom w:w="15" w:type="dxa"/>
                    <w:right w:w="15" w:type="dxa"/>
                  </w:tcMar>
                  <w:vAlign w:val="center"/>
                </w:tcPr>
                <w:p>
                  <w:pPr>
                    <w:jc w:val="right"/>
                    <w:rPr>
                      <w:rFonts w:hint="eastAsia" w:ascii="宋体" w:hAnsi="宋体" w:eastAsia="宋体" w:cs="宋体"/>
                      <w:sz w:val="24"/>
                      <w:szCs w:val="24"/>
                      <w:lang w:val="en-US"/>
                    </w:rPr>
                  </w:pPr>
                  <w:r>
                    <w:rPr>
                      <w:rStyle w:val="12"/>
                      <w:rFonts w:hint="eastAsia" w:ascii="楷体_GB2312" w:eastAsia="楷体_GB2312" w:cs="楷体_GB2312"/>
                      <w:szCs w:val="21"/>
                    </w:rPr>
                    <w:t>注销理由</w:t>
                  </w:r>
                  <w:r>
                    <w:t xml:space="preserve"> </w:t>
                  </w:r>
                </w:p>
              </w:tc>
              <w:tc>
                <w:tcPr>
                  <w:tcW w:w="0" w:type="auto"/>
                  <w:noWrap w:val="0"/>
                  <w:tcMar>
                    <w:top w:w="15" w:type="dxa"/>
                    <w:left w:w="15" w:type="dxa"/>
                    <w:bottom w:w="15" w:type="dxa"/>
                    <w:right w:w="15" w:type="dxa"/>
                  </w:tcMar>
                  <w:vAlign w:val="center"/>
                </w:tcPr>
                <w:p>
                  <w:pPr>
                    <w:rPr>
                      <w:rFonts w:hint="eastAsia" w:ascii="宋体" w:hAnsi="宋体" w:eastAsia="宋体" w:cs="宋体"/>
                      <w:sz w:val="24"/>
                      <w:szCs w:val="24"/>
                      <w:lang w:val="en-US"/>
                    </w:rPr>
                  </w:pPr>
                  <w:r>
                    <w:rPr>
                      <w:rStyle w:val="28"/>
                      <w:lang w:val="en-US"/>
                    </w:rPr>
                    <w:t>根据市委编委《关于撤销兰州市金城盆景园的通知》（兰机编字〔2025〕48号）文件要求，申请事业单位法人注销登记。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blCellSpacing w:w="15" w:type="dxa"/>
                <w:jc w:val="center"/>
              </w:trPr>
              <w:tc>
                <w:tcPr>
                  <w:tcW w:w="1000" w:type="pct"/>
                  <w:noWrap w:val="0"/>
                  <w:tcMar>
                    <w:top w:w="15" w:type="dxa"/>
                    <w:left w:w="15" w:type="dxa"/>
                    <w:bottom w:w="15" w:type="dxa"/>
                    <w:right w:w="15" w:type="dxa"/>
                  </w:tcMar>
                  <w:vAlign w:val="center"/>
                </w:tcPr>
                <w:p>
                  <w:pPr>
                    <w:jc w:val="right"/>
                    <w:rPr>
                      <w:rFonts w:hint="eastAsia" w:ascii="宋体" w:hAnsi="宋体" w:eastAsia="宋体" w:cs="宋体"/>
                      <w:sz w:val="24"/>
                      <w:szCs w:val="24"/>
                      <w:lang w:val="en-US"/>
                    </w:rPr>
                  </w:pPr>
                  <w:r>
                    <w:rPr>
                      <w:rStyle w:val="12"/>
                      <w:rFonts w:hint="eastAsia" w:ascii="楷体_GB2312" w:eastAsia="楷体_GB2312" w:cs="楷体_GB2312"/>
                      <w:szCs w:val="21"/>
                    </w:rPr>
                    <w:t>设立时间</w:t>
                  </w:r>
                  <w:r>
                    <w:t xml:space="preserve"> </w:t>
                  </w:r>
                </w:p>
              </w:tc>
              <w:tc>
                <w:tcPr>
                  <w:tcW w:w="0" w:type="auto"/>
                  <w:noWrap w:val="0"/>
                  <w:tcMar>
                    <w:top w:w="15" w:type="dxa"/>
                    <w:left w:w="15" w:type="dxa"/>
                    <w:bottom w:w="15" w:type="dxa"/>
                    <w:right w:w="15" w:type="dxa"/>
                  </w:tcMar>
                  <w:vAlign w:val="center"/>
                </w:tcPr>
                <w:p>
                  <w:pPr>
                    <w:rPr>
                      <w:rFonts w:hint="eastAsia" w:ascii="宋体" w:hAnsi="宋体" w:eastAsia="宋体" w:cs="宋体"/>
                      <w:sz w:val="24"/>
                      <w:szCs w:val="24"/>
                      <w:lang w:val="en-US"/>
                    </w:rPr>
                  </w:pPr>
                  <w:r>
                    <w:rPr>
                      <w:rStyle w:val="28"/>
                      <w:lang w:val="en-US"/>
                    </w:rPr>
                    <w:t>2001-06-07 00:00:00.0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75" w:hRule="atLeast"/>
                <w:tblCellSpacing w:w="15" w:type="dxa"/>
                <w:jc w:val="center"/>
              </w:trPr>
              <w:tc>
                <w:tcPr>
                  <w:tcW w:w="1000" w:type="pct"/>
                  <w:noWrap w:val="0"/>
                  <w:tcMar>
                    <w:top w:w="15" w:type="dxa"/>
                    <w:left w:w="15" w:type="dxa"/>
                    <w:bottom w:w="15" w:type="dxa"/>
                    <w:right w:w="15" w:type="dxa"/>
                  </w:tcMar>
                  <w:vAlign w:val="center"/>
                </w:tcPr>
                <w:p>
                  <w:pPr>
                    <w:jc w:val="right"/>
                    <w:rPr>
                      <w:rFonts w:hint="eastAsia" w:ascii="宋体" w:hAnsi="宋体" w:eastAsia="宋体" w:cs="宋体"/>
                      <w:sz w:val="24"/>
                      <w:szCs w:val="24"/>
                      <w:lang w:val="en-US"/>
                    </w:rPr>
                  </w:pPr>
                  <w:r>
                    <w:rPr>
                      <w:rStyle w:val="12"/>
                      <w:rFonts w:hint="eastAsia" w:ascii="楷体_GB2312" w:eastAsia="楷体_GB2312" w:cs="楷体_GB2312"/>
                      <w:szCs w:val="21"/>
                    </w:rPr>
                    <w:t>注销时间</w:t>
                  </w:r>
                  <w:r>
                    <w:t xml:space="preserve"> </w:t>
                  </w:r>
                </w:p>
              </w:tc>
              <w:tc>
                <w:tcPr>
                  <w:tcW w:w="0" w:type="auto"/>
                  <w:noWrap w:val="0"/>
                  <w:tcMar>
                    <w:top w:w="15" w:type="dxa"/>
                    <w:left w:w="15" w:type="dxa"/>
                    <w:bottom w:w="15" w:type="dxa"/>
                    <w:right w:w="15" w:type="dxa"/>
                  </w:tcMar>
                  <w:vAlign w:val="center"/>
                </w:tcPr>
                <w:p>
                  <w:pPr>
                    <w:rPr>
                      <w:rFonts w:hint="eastAsia" w:ascii="宋体" w:hAnsi="宋体" w:eastAsia="宋体" w:cs="宋体"/>
                      <w:sz w:val="24"/>
                      <w:szCs w:val="24"/>
                      <w:lang w:val="en-US"/>
                    </w:rPr>
                  </w:pPr>
                  <w:r>
                    <w:rPr>
                      <w:rStyle w:val="28"/>
                      <w:lang w:val="en-US"/>
                    </w:rPr>
                    <w:t>2026-04-14 16:12:45.0</w:t>
                  </w:r>
                </w:p>
              </w:tc>
            </w:tr>
          </w:tbl>
          <w:p>
            <w:pPr>
              <w:jc w:val="center"/>
              <w:rPr>
                <w:vanish/>
                <w:lang w:val="en-US"/>
              </w:rPr>
            </w:pPr>
          </w:p>
          <w:tbl>
            <w:tblPr>
              <w:tblStyle w:val="10"/>
              <w:tblW w:w="5000" w:type="pct"/>
              <w:jc w:val="center"/>
              <w:tblCellSpacing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39"/>
              <w:gridCol w:w="72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blCellSpacing w:w="15" w:type="dxa"/>
                <w:jc w:val="center"/>
              </w:trPr>
              <w:tc>
                <w:tcPr>
                  <w:tcW w:w="0" w:type="auto"/>
                  <w:gridSpan w:val="2"/>
                  <w:noWrap w:val="0"/>
                  <w:tcMar>
                    <w:top w:w="15" w:type="dxa"/>
                    <w:left w:w="15" w:type="dxa"/>
                    <w:bottom w:w="15" w:type="dxa"/>
                    <w:right w:w="15" w:type="dxa"/>
                  </w:tcMar>
                  <w:vAlign w:val="center"/>
                </w:tcPr>
                <w:p>
                  <w:r>
                    <w:rPr>
                      <w:rStyle w:val="12"/>
                      <w:rFonts w:hint="eastAsia" w:ascii="Times New Roman" w:hAnsi="Times New Roman" w:eastAsia="宋体" w:cs="宋体"/>
                    </w:rPr>
                    <w:t>4、“兰州市林政稽查大队”公告事项：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blCellSpacing w:w="15" w:type="dxa"/>
                <w:jc w:val="center"/>
              </w:trPr>
              <w:tc>
                <w:tcPr>
                  <w:tcW w:w="1000" w:type="pct"/>
                  <w:noWrap w:val="0"/>
                  <w:tcMar>
                    <w:top w:w="15" w:type="dxa"/>
                    <w:left w:w="15" w:type="dxa"/>
                    <w:bottom w:w="15" w:type="dxa"/>
                    <w:right w:w="15" w:type="dxa"/>
                  </w:tcMar>
                  <w:vAlign w:val="center"/>
                </w:tcPr>
                <w:p>
                  <w:pPr>
                    <w:jc w:val="right"/>
                    <w:rPr>
                      <w:rFonts w:hint="eastAsia" w:ascii="宋体" w:hAnsi="宋体" w:eastAsia="宋体" w:cs="宋体"/>
                      <w:sz w:val="24"/>
                      <w:szCs w:val="24"/>
                      <w:lang w:val="en-US"/>
                    </w:rPr>
                  </w:pPr>
                  <w:r>
                    <w:rPr>
                      <w:rStyle w:val="12"/>
                      <w:rFonts w:hint="eastAsia" w:ascii="楷体_GB2312" w:eastAsia="楷体_GB2312" w:cs="楷体_GB2312"/>
                      <w:szCs w:val="21"/>
                    </w:rPr>
                    <w:t>单位名称</w:t>
                  </w:r>
                  <w:r>
                    <w:t xml:space="preserve"> </w:t>
                  </w:r>
                </w:p>
              </w:tc>
              <w:tc>
                <w:tcPr>
                  <w:tcW w:w="0" w:type="auto"/>
                  <w:noWrap w:val="0"/>
                  <w:tcMar>
                    <w:top w:w="15" w:type="dxa"/>
                    <w:left w:w="15" w:type="dxa"/>
                    <w:bottom w:w="15" w:type="dxa"/>
                    <w:right w:w="15" w:type="dxa"/>
                  </w:tcMar>
                  <w:vAlign w:val="center"/>
                </w:tcPr>
                <w:p>
                  <w:pPr>
                    <w:rPr>
                      <w:rFonts w:hint="eastAsia" w:ascii="宋体" w:hAnsi="宋体" w:eastAsia="宋体" w:cs="宋体"/>
                      <w:sz w:val="24"/>
                      <w:szCs w:val="24"/>
                      <w:lang w:val="en-US"/>
                    </w:rPr>
                  </w:pPr>
                  <w:r>
                    <w:rPr>
                      <w:rStyle w:val="28"/>
                      <w:lang w:val="en-US"/>
                    </w:rPr>
                    <w:t>兰州市林政稽查大队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blCellSpacing w:w="15" w:type="dxa"/>
                <w:jc w:val="center"/>
              </w:trPr>
              <w:tc>
                <w:tcPr>
                  <w:tcW w:w="1000" w:type="pct"/>
                  <w:noWrap w:val="0"/>
                  <w:tcMar>
                    <w:top w:w="15" w:type="dxa"/>
                    <w:left w:w="15" w:type="dxa"/>
                    <w:bottom w:w="15" w:type="dxa"/>
                    <w:right w:w="15" w:type="dxa"/>
                  </w:tcMar>
                  <w:vAlign w:val="center"/>
                </w:tcPr>
                <w:p>
                  <w:pPr>
                    <w:jc w:val="right"/>
                    <w:rPr>
                      <w:rFonts w:hint="eastAsia" w:ascii="宋体" w:hAnsi="宋体" w:eastAsia="宋体" w:cs="宋体"/>
                      <w:sz w:val="24"/>
                      <w:szCs w:val="24"/>
                      <w:lang w:val="en-US"/>
                    </w:rPr>
                  </w:pPr>
                  <w:r>
                    <w:rPr>
                      <w:rStyle w:val="12"/>
                      <w:rFonts w:hint="eastAsia" w:ascii="楷体_GB2312" w:eastAsia="楷体_GB2312" w:cs="楷体_GB2312"/>
                      <w:szCs w:val="21"/>
                    </w:rPr>
                    <w:t>法定代表人</w:t>
                  </w:r>
                  <w:r>
                    <w:t xml:space="preserve"> </w:t>
                  </w:r>
                </w:p>
              </w:tc>
              <w:tc>
                <w:tcPr>
                  <w:tcW w:w="0" w:type="auto"/>
                  <w:noWrap w:val="0"/>
                  <w:tcMar>
                    <w:top w:w="15" w:type="dxa"/>
                    <w:left w:w="15" w:type="dxa"/>
                    <w:bottom w:w="15" w:type="dxa"/>
                    <w:right w:w="15" w:type="dxa"/>
                  </w:tcMar>
                  <w:vAlign w:val="center"/>
                </w:tcPr>
                <w:p>
                  <w:pPr>
                    <w:rPr>
                      <w:rFonts w:hint="eastAsia" w:ascii="宋体" w:hAnsi="宋体" w:eastAsia="宋体" w:cs="宋体"/>
                      <w:sz w:val="24"/>
                      <w:szCs w:val="24"/>
                      <w:lang w:val="en-US"/>
                    </w:rPr>
                  </w:pPr>
                  <w:r>
                    <w:rPr>
                      <w:rStyle w:val="28"/>
                      <w:lang w:val="en-US"/>
                    </w:rPr>
                    <w:t>裴云舒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blCellSpacing w:w="15" w:type="dxa"/>
                <w:jc w:val="center"/>
              </w:trPr>
              <w:tc>
                <w:tcPr>
                  <w:tcW w:w="1000" w:type="pct"/>
                  <w:noWrap w:val="0"/>
                  <w:tcMar>
                    <w:top w:w="15" w:type="dxa"/>
                    <w:left w:w="15" w:type="dxa"/>
                    <w:bottom w:w="15" w:type="dxa"/>
                    <w:right w:w="15" w:type="dxa"/>
                  </w:tcMar>
                  <w:vAlign w:val="center"/>
                </w:tcPr>
                <w:p>
                  <w:pPr>
                    <w:jc w:val="right"/>
                    <w:rPr>
                      <w:rFonts w:hint="eastAsia" w:ascii="宋体" w:hAnsi="宋体" w:eastAsia="宋体" w:cs="宋体"/>
                      <w:sz w:val="24"/>
                      <w:szCs w:val="24"/>
                      <w:lang w:val="en-US"/>
                    </w:rPr>
                  </w:pPr>
                  <w:r>
                    <w:rPr>
                      <w:rStyle w:val="12"/>
                      <w:rFonts w:hint="eastAsia" w:ascii="楷体_GB2312" w:eastAsia="楷体_GB2312" w:cs="楷体_GB2312"/>
                      <w:szCs w:val="21"/>
                    </w:rPr>
                    <w:t>注销理由</w:t>
                  </w:r>
                  <w:r>
                    <w:t xml:space="preserve"> </w:t>
                  </w:r>
                </w:p>
              </w:tc>
              <w:tc>
                <w:tcPr>
                  <w:tcW w:w="0" w:type="auto"/>
                  <w:noWrap w:val="0"/>
                  <w:tcMar>
                    <w:top w:w="15" w:type="dxa"/>
                    <w:left w:w="15" w:type="dxa"/>
                    <w:bottom w:w="15" w:type="dxa"/>
                    <w:right w:w="15" w:type="dxa"/>
                  </w:tcMar>
                  <w:vAlign w:val="center"/>
                </w:tcPr>
                <w:p>
                  <w:pPr>
                    <w:rPr>
                      <w:rFonts w:hint="eastAsia" w:ascii="宋体" w:hAnsi="宋体" w:eastAsia="宋体" w:cs="宋体"/>
                      <w:sz w:val="24"/>
                      <w:szCs w:val="24"/>
                      <w:lang w:val="en-US"/>
                    </w:rPr>
                  </w:pPr>
                  <w:r>
                    <w:rPr>
                      <w:rStyle w:val="28"/>
                      <w:lang w:val="en-US"/>
                    </w:rPr>
                    <w:t>根据中共兰州市委机构编制委员会办公室《关于明确兰州市林草资源调查中心机构编制事项的通知》兰机编办字【2024】21号文件要求，现已完成清算工作，申请事业单位法人注销登记。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blCellSpacing w:w="15" w:type="dxa"/>
                <w:jc w:val="center"/>
              </w:trPr>
              <w:tc>
                <w:tcPr>
                  <w:tcW w:w="1000" w:type="pct"/>
                  <w:noWrap w:val="0"/>
                  <w:tcMar>
                    <w:top w:w="15" w:type="dxa"/>
                    <w:left w:w="15" w:type="dxa"/>
                    <w:bottom w:w="15" w:type="dxa"/>
                    <w:right w:w="15" w:type="dxa"/>
                  </w:tcMar>
                  <w:vAlign w:val="center"/>
                </w:tcPr>
                <w:p>
                  <w:pPr>
                    <w:jc w:val="right"/>
                    <w:rPr>
                      <w:rFonts w:hint="eastAsia" w:ascii="宋体" w:hAnsi="宋体" w:eastAsia="宋体" w:cs="宋体"/>
                      <w:sz w:val="24"/>
                      <w:szCs w:val="24"/>
                      <w:lang w:val="en-US"/>
                    </w:rPr>
                  </w:pPr>
                  <w:r>
                    <w:rPr>
                      <w:rStyle w:val="12"/>
                      <w:rFonts w:hint="eastAsia" w:ascii="楷体_GB2312" w:eastAsia="楷体_GB2312" w:cs="楷体_GB2312"/>
                      <w:szCs w:val="21"/>
                    </w:rPr>
                    <w:t>设立时间</w:t>
                  </w:r>
                  <w:r>
                    <w:t xml:space="preserve"> </w:t>
                  </w:r>
                </w:p>
              </w:tc>
              <w:tc>
                <w:tcPr>
                  <w:tcW w:w="0" w:type="auto"/>
                  <w:noWrap w:val="0"/>
                  <w:tcMar>
                    <w:top w:w="15" w:type="dxa"/>
                    <w:left w:w="15" w:type="dxa"/>
                    <w:bottom w:w="15" w:type="dxa"/>
                    <w:right w:w="15" w:type="dxa"/>
                  </w:tcMar>
                  <w:vAlign w:val="center"/>
                </w:tcPr>
                <w:p>
                  <w:pPr>
                    <w:rPr>
                      <w:rFonts w:hint="eastAsia" w:ascii="宋体" w:hAnsi="宋体" w:eastAsia="宋体" w:cs="宋体"/>
                      <w:sz w:val="24"/>
                      <w:szCs w:val="24"/>
                      <w:lang w:val="en-US"/>
                    </w:rPr>
                  </w:pPr>
                  <w:r>
                    <w:rPr>
                      <w:rStyle w:val="28"/>
                      <w:lang w:val="en-US"/>
                    </w:rPr>
                    <w:t>2001-09-04 00:00:00.0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75" w:hRule="atLeast"/>
                <w:tblCellSpacing w:w="15" w:type="dxa"/>
                <w:jc w:val="center"/>
              </w:trPr>
              <w:tc>
                <w:tcPr>
                  <w:tcW w:w="1000" w:type="pct"/>
                  <w:noWrap w:val="0"/>
                  <w:tcMar>
                    <w:top w:w="15" w:type="dxa"/>
                    <w:left w:w="15" w:type="dxa"/>
                    <w:bottom w:w="15" w:type="dxa"/>
                    <w:right w:w="15" w:type="dxa"/>
                  </w:tcMar>
                  <w:vAlign w:val="center"/>
                </w:tcPr>
                <w:p>
                  <w:pPr>
                    <w:jc w:val="right"/>
                    <w:rPr>
                      <w:rFonts w:hint="eastAsia" w:ascii="宋体" w:hAnsi="宋体" w:eastAsia="宋体" w:cs="宋体"/>
                      <w:sz w:val="24"/>
                      <w:szCs w:val="24"/>
                      <w:lang w:val="en-US"/>
                    </w:rPr>
                  </w:pPr>
                  <w:r>
                    <w:rPr>
                      <w:rStyle w:val="12"/>
                      <w:rFonts w:hint="eastAsia" w:ascii="楷体_GB2312" w:eastAsia="楷体_GB2312" w:cs="楷体_GB2312"/>
                      <w:szCs w:val="21"/>
                    </w:rPr>
                    <w:t>注销时间</w:t>
                  </w:r>
                  <w:r>
                    <w:t xml:space="preserve"> </w:t>
                  </w:r>
                </w:p>
              </w:tc>
              <w:tc>
                <w:tcPr>
                  <w:tcW w:w="0" w:type="auto"/>
                  <w:noWrap w:val="0"/>
                  <w:tcMar>
                    <w:top w:w="15" w:type="dxa"/>
                    <w:left w:w="15" w:type="dxa"/>
                    <w:bottom w:w="15" w:type="dxa"/>
                    <w:right w:w="15" w:type="dxa"/>
                  </w:tcMar>
                  <w:vAlign w:val="center"/>
                </w:tcPr>
                <w:p>
                  <w:pPr>
                    <w:rPr>
                      <w:rFonts w:hint="eastAsia" w:ascii="宋体" w:hAnsi="宋体" w:eastAsia="宋体" w:cs="宋体"/>
                      <w:sz w:val="24"/>
                      <w:szCs w:val="24"/>
                      <w:lang w:val="en-US"/>
                    </w:rPr>
                  </w:pPr>
                  <w:r>
                    <w:rPr>
                      <w:rStyle w:val="28"/>
                      <w:lang w:val="en-US"/>
                    </w:rPr>
                    <w:t>2026-03-23 11:47:10.0</w:t>
                  </w:r>
                </w:p>
              </w:tc>
            </w:tr>
          </w:tbl>
          <w:p>
            <w:pPr>
              <w:jc w:val="center"/>
              <w:rPr>
                <w:vanish/>
                <w:lang w:val="en-US"/>
              </w:rPr>
            </w:pPr>
          </w:p>
          <w:tbl>
            <w:tblPr>
              <w:tblStyle w:val="10"/>
              <w:tblW w:w="5000" w:type="pct"/>
              <w:jc w:val="center"/>
              <w:tblCellSpacing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39"/>
              <w:gridCol w:w="72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blCellSpacing w:w="15" w:type="dxa"/>
                <w:jc w:val="center"/>
              </w:trPr>
              <w:tc>
                <w:tcPr>
                  <w:tcW w:w="0" w:type="auto"/>
                  <w:gridSpan w:val="2"/>
                  <w:noWrap w:val="0"/>
                  <w:tcMar>
                    <w:top w:w="15" w:type="dxa"/>
                    <w:left w:w="15" w:type="dxa"/>
                    <w:bottom w:w="15" w:type="dxa"/>
                    <w:right w:w="15" w:type="dxa"/>
                  </w:tcMar>
                  <w:vAlign w:val="center"/>
                </w:tcPr>
                <w:p>
                  <w:r>
                    <w:rPr>
                      <w:rStyle w:val="12"/>
                      <w:rFonts w:hint="eastAsia" w:ascii="Times New Roman" w:hAnsi="Times New Roman" w:eastAsia="宋体" w:cs="宋体"/>
                    </w:rPr>
                    <w:t>5、“兰州市盲人福利按摩院”公告事项：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blCellSpacing w:w="15" w:type="dxa"/>
                <w:jc w:val="center"/>
              </w:trPr>
              <w:tc>
                <w:tcPr>
                  <w:tcW w:w="1000" w:type="pct"/>
                  <w:noWrap w:val="0"/>
                  <w:tcMar>
                    <w:top w:w="15" w:type="dxa"/>
                    <w:left w:w="15" w:type="dxa"/>
                    <w:bottom w:w="15" w:type="dxa"/>
                    <w:right w:w="15" w:type="dxa"/>
                  </w:tcMar>
                  <w:vAlign w:val="center"/>
                </w:tcPr>
                <w:p>
                  <w:pPr>
                    <w:jc w:val="right"/>
                    <w:rPr>
                      <w:rFonts w:hint="eastAsia" w:ascii="宋体" w:hAnsi="宋体" w:eastAsia="宋体" w:cs="宋体"/>
                      <w:sz w:val="24"/>
                      <w:szCs w:val="24"/>
                      <w:lang w:val="en-US"/>
                    </w:rPr>
                  </w:pPr>
                  <w:r>
                    <w:rPr>
                      <w:rStyle w:val="12"/>
                      <w:rFonts w:hint="eastAsia" w:ascii="楷体_GB2312" w:eastAsia="楷体_GB2312" w:cs="楷体_GB2312"/>
                      <w:szCs w:val="21"/>
                    </w:rPr>
                    <w:t>单位名称</w:t>
                  </w:r>
                  <w:r>
                    <w:t xml:space="preserve"> </w:t>
                  </w:r>
                </w:p>
              </w:tc>
              <w:tc>
                <w:tcPr>
                  <w:tcW w:w="0" w:type="auto"/>
                  <w:noWrap w:val="0"/>
                  <w:tcMar>
                    <w:top w:w="15" w:type="dxa"/>
                    <w:left w:w="15" w:type="dxa"/>
                    <w:bottom w:w="15" w:type="dxa"/>
                    <w:right w:w="15" w:type="dxa"/>
                  </w:tcMar>
                  <w:vAlign w:val="center"/>
                </w:tcPr>
                <w:p>
                  <w:pPr>
                    <w:rPr>
                      <w:rFonts w:hint="eastAsia" w:ascii="宋体" w:hAnsi="宋体" w:eastAsia="宋体" w:cs="宋体"/>
                      <w:sz w:val="24"/>
                      <w:szCs w:val="24"/>
                      <w:lang w:val="en-US"/>
                    </w:rPr>
                  </w:pPr>
                  <w:r>
                    <w:rPr>
                      <w:rStyle w:val="28"/>
                      <w:lang w:val="en-US"/>
                    </w:rPr>
                    <w:t>兰州市盲人福利按摩院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blCellSpacing w:w="15" w:type="dxa"/>
                <w:jc w:val="center"/>
              </w:trPr>
              <w:tc>
                <w:tcPr>
                  <w:tcW w:w="1000" w:type="pct"/>
                  <w:noWrap w:val="0"/>
                  <w:tcMar>
                    <w:top w:w="15" w:type="dxa"/>
                    <w:left w:w="15" w:type="dxa"/>
                    <w:bottom w:w="15" w:type="dxa"/>
                    <w:right w:w="15" w:type="dxa"/>
                  </w:tcMar>
                  <w:vAlign w:val="center"/>
                </w:tcPr>
                <w:p>
                  <w:pPr>
                    <w:jc w:val="right"/>
                    <w:rPr>
                      <w:rFonts w:hint="eastAsia" w:ascii="宋体" w:hAnsi="宋体" w:eastAsia="宋体" w:cs="宋体"/>
                      <w:sz w:val="24"/>
                      <w:szCs w:val="24"/>
                      <w:lang w:val="en-US"/>
                    </w:rPr>
                  </w:pPr>
                  <w:r>
                    <w:rPr>
                      <w:rStyle w:val="12"/>
                      <w:rFonts w:hint="eastAsia" w:ascii="楷体_GB2312" w:eastAsia="楷体_GB2312" w:cs="楷体_GB2312"/>
                      <w:szCs w:val="21"/>
                    </w:rPr>
                    <w:t>法定代表人</w:t>
                  </w:r>
                  <w:r>
                    <w:t xml:space="preserve"> </w:t>
                  </w:r>
                </w:p>
              </w:tc>
              <w:tc>
                <w:tcPr>
                  <w:tcW w:w="0" w:type="auto"/>
                  <w:noWrap w:val="0"/>
                  <w:tcMar>
                    <w:top w:w="15" w:type="dxa"/>
                    <w:left w:w="15" w:type="dxa"/>
                    <w:bottom w:w="15" w:type="dxa"/>
                    <w:right w:w="15" w:type="dxa"/>
                  </w:tcMar>
                  <w:vAlign w:val="center"/>
                </w:tcPr>
                <w:p>
                  <w:pPr>
                    <w:rPr>
                      <w:rFonts w:hint="eastAsia" w:ascii="宋体" w:hAnsi="宋体" w:eastAsia="宋体" w:cs="宋体"/>
                      <w:sz w:val="24"/>
                      <w:szCs w:val="24"/>
                      <w:lang w:val="en-US"/>
                    </w:rPr>
                  </w:pPr>
                  <w:r>
                    <w:rPr>
                      <w:rStyle w:val="28"/>
                      <w:lang w:val="en-US"/>
                    </w:rPr>
                    <w:t>张兴平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blCellSpacing w:w="15" w:type="dxa"/>
                <w:jc w:val="center"/>
              </w:trPr>
              <w:tc>
                <w:tcPr>
                  <w:tcW w:w="1000" w:type="pct"/>
                  <w:noWrap w:val="0"/>
                  <w:tcMar>
                    <w:top w:w="15" w:type="dxa"/>
                    <w:left w:w="15" w:type="dxa"/>
                    <w:bottom w:w="15" w:type="dxa"/>
                    <w:right w:w="15" w:type="dxa"/>
                  </w:tcMar>
                  <w:vAlign w:val="center"/>
                </w:tcPr>
                <w:p>
                  <w:pPr>
                    <w:jc w:val="right"/>
                    <w:rPr>
                      <w:rFonts w:hint="eastAsia" w:ascii="宋体" w:hAnsi="宋体" w:eastAsia="宋体" w:cs="宋体"/>
                      <w:sz w:val="24"/>
                      <w:szCs w:val="24"/>
                      <w:lang w:val="en-US"/>
                    </w:rPr>
                  </w:pPr>
                  <w:r>
                    <w:rPr>
                      <w:rStyle w:val="12"/>
                      <w:rFonts w:hint="eastAsia" w:ascii="楷体_GB2312" w:eastAsia="楷体_GB2312" w:cs="楷体_GB2312"/>
                      <w:szCs w:val="21"/>
                    </w:rPr>
                    <w:t>注销理由</w:t>
                  </w:r>
                  <w:r>
                    <w:t xml:space="preserve"> </w:t>
                  </w:r>
                </w:p>
              </w:tc>
              <w:tc>
                <w:tcPr>
                  <w:tcW w:w="0" w:type="auto"/>
                  <w:noWrap w:val="0"/>
                  <w:tcMar>
                    <w:top w:w="15" w:type="dxa"/>
                    <w:left w:w="15" w:type="dxa"/>
                    <w:bottom w:w="15" w:type="dxa"/>
                    <w:right w:w="15" w:type="dxa"/>
                  </w:tcMar>
                  <w:vAlign w:val="center"/>
                </w:tcPr>
                <w:p>
                  <w:pPr>
                    <w:rPr>
                      <w:rFonts w:hint="eastAsia" w:ascii="宋体" w:hAnsi="宋体" w:eastAsia="宋体" w:cs="宋体"/>
                      <w:sz w:val="24"/>
                      <w:szCs w:val="24"/>
                      <w:lang w:val="en-US"/>
                    </w:rPr>
                  </w:pPr>
                  <w:r>
                    <w:rPr>
                      <w:rStyle w:val="28"/>
                      <w:lang w:val="en-US"/>
                    </w:rPr>
                    <w:t>根据兰机编办字（2024）54号文件要求，撤销兰州市盲人按摩福利院，将11名编制和9名实有人员调整到兰州市精神康复医院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blCellSpacing w:w="15" w:type="dxa"/>
                <w:jc w:val="center"/>
              </w:trPr>
              <w:tc>
                <w:tcPr>
                  <w:tcW w:w="1000" w:type="pct"/>
                  <w:noWrap w:val="0"/>
                  <w:tcMar>
                    <w:top w:w="15" w:type="dxa"/>
                    <w:left w:w="15" w:type="dxa"/>
                    <w:bottom w:w="15" w:type="dxa"/>
                    <w:right w:w="15" w:type="dxa"/>
                  </w:tcMar>
                  <w:vAlign w:val="center"/>
                </w:tcPr>
                <w:p>
                  <w:pPr>
                    <w:jc w:val="right"/>
                    <w:rPr>
                      <w:rFonts w:hint="eastAsia" w:ascii="宋体" w:hAnsi="宋体" w:eastAsia="宋体" w:cs="宋体"/>
                      <w:sz w:val="24"/>
                      <w:szCs w:val="24"/>
                      <w:lang w:val="en-US"/>
                    </w:rPr>
                  </w:pPr>
                  <w:r>
                    <w:rPr>
                      <w:rStyle w:val="12"/>
                      <w:rFonts w:hint="eastAsia" w:ascii="楷体_GB2312" w:eastAsia="楷体_GB2312" w:cs="楷体_GB2312"/>
                      <w:szCs w:val="21"/>
                    </w:rPr>
                    <w:t>设立时间</w:t>
                  </w:r>
                  <w:r>
                    <w:t xml:space="preserve"> </w:t>
                  </w:r>
                </w:p>
              </w:tc>
              <w:tc>
                <w:tcPr>
                  <w:tcW w:w="0" w:type="auto"/>
                  <w:noWrap w:val="0"/>
                  <w:tcMar>
                    <w:top w:w="15" w:type="dxa"/>
                    <w:left w:w="15" w:type="dxa"/>
                    <w:bottom w:w="15" w:type="dxa"/>
                    <w:right w:w="15" w:type="dxa"/>
                  </w:tcMar>
                  <w:vAlign w:val="center"/>
                </w:tcPr>
                <w:p>
                  <w:pPr>
                    <w:rPr>
                      <w:rFonts w:hint="eastAsia" w:ascii="宋体" w:hAnsi="宋体" w:eastAsia="宋体" w:cs="宋体"/>
                      <w:sz w:val="24"/>
                      <w:szCs w:val="24"/>
                      <w:lang w:val="en-US"/>
                    </w:rPr>
                  </w:pPr>
                  <w:r>
                    <w:rPr>
                      <w:rStyle w:val="28"/>
                      <w:lang w:val="en-US"/>
                    </w:rPr>
                    <w:t>2001-12-18 00:00:00.0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75" w:hRule="atLeast"/>
                <w:tblCellSpacing w:w="15" w:type="dxa"/>
                <w:jc w:val="center"/>
              </w:trPr>
              <w:tc>
                <w:tcPr>
                  <w:tcW w:w="1000" w:type="pct"/>
                  <w:noWrap w:val="0"/>
                  <w:tcMar>
                    <w:top w:w="15" w:type="dxa"/>
                    <w:left w:w="15" w:type="dxa"/>
                    <w:bottom w:w="15" w:type="dxa"/>
                    <w:right w:w="15" w:type="dxa"/>
                  </w:tcMar>
                  <w:vAlign w:val="center"/>
                </w:tcPr>
                <w:p>
                  <w:pPr>
                    <w:jc w:val="right"/>
                    <w:rPr>
                      <w:rFonts w:hint="eastAsia" w:ascii="宋体" w:hAnsi="宋体" w:eastAsia="宋体" w:cs="宋体"/>
                      <w:sz w:val="24"/>
                      <w:szCs w:val="24"/>
                      <w:lang w:val="en-US"/>
                    </w:rPr>
                  </w:pPr>
                  <w:r>
                    <w:rPr>
                      <w:rStyle w:val="12"/>
                      <w:rFonts w:hint="eastAsia" w:ascii="楷体_GB2312" w:eastAsia="楷体_GB2312" w:cs="楷体_GB2312"/>
                      <w:szCs w:val="21"/>
                    </w:rPr>
                    <w:t>注销时间</w:t>
                  </w:r>
                  <w:r>
                    <w:t xml:space="preserve"> </w:t>
                  </w:r>
                </w:p>
              </w:tc>
              <w:tc>
                <w:tcPr>
                  <w:tcW w:w="0" w:type="auto"/>
                  <w:noWrap w:val="0"/>
                  <w:tcMar>
                    <w:top w:w="15" w:type="dxa"/>
                    <w:left w:w="15" w:type="dxa"/>
                    <w:bottom w:w="15" w:type="dxa"/>
                    <w:right w:w="15" w:type="dxa"/>
                  </w:tcMar>
                  <w:vAlign w:val="center"/>
                </w:tcPr>
                <w:p>
                  <w:pPr>
                    <w:rPr>
                      <w:rFonts w:hint="eastAsia" w:ascii="宋体" w:hAnsi="宋体" w:eastAsia="宋体" w:cs="宋体"/>
                      <w:sz w:val="24"/>
                      <w:szCs w:val="24"/>
                      <w:lang w:val="en-US"/>
                    </w:rPr>
                  </w:pPr>
                  <w:r>
                    <w:rPr>
                      <w:rStyle w:val="28"/>
                      <w:lang w:val="en-US"/>
                    </w:rPr>
                    <w:t>2026-01-21 11:02:41.0</w:t>
                  </w:r>
                </w:p>
              </w:tc>
            </w:tr>
          </w:tbl>
          <w:p>
            <w:pPr>
              <w:jc w:val="center"/>
              <w:rPr>
                <w:vanish/>
                <w:lang w:val="en-US"/>
              </w:rPr>
            </w:pPr>
          </w:p>
          <w:tbl>
            <w:tblPr>
              <w:tblStyle w:val="10"/>
              <w:tblW w:w="5000" w:type="pct"/>
              <w:jc w:val="center"/>
              <w:tblCellSpacing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39"/>
              <w:gridCol w:w="72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blCellSpacing w:w="15" w:type="dxa"/>
                <w:jc w:val="center"/>
              </w:trPr>
              <w:tc>
                <w:tcPr>
                  <w:tcW w:w="0" w:type="auto"/>
                  <w:gridSpan w:val="2"/>
                  <w:noWrap w:val="0"/>
                  <w:tcMar>
                    <w:top w:w="15" w:type="dxa"/>
                    <w:left w:w="15" w:type="dxa"/>
                    <w:bottom w:w="15" w:type="dxa"/>
                    <w:right w:w="15" w:type="dxa"/>
                  </w:tcMar>
                  <w:vAlign w:val="center"/>
                </w:tcPr>
                <w:p>
                  <w:r>
                    <w:rPr>
                      <w:rStyle w:val="12"/>
                      <w:rFonts w:hint="eastAsia" w:ascii="Times New Roman" w:hAnsi="Times New Roman" w:eastAsia="宋体" w:cs="宋体"/>
                    </w:rPr>
                    <w:t>6、“兰州市粮食局培训中心”公告事项：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blCellSpacing w:w="15" w:type="dxa"/>
                <w:jc w:val="center"/>
              </w:trPr>
              <w:tc>
                <w:tcPr>
                  <w:tcW w:w="1000" w:type="pct"/>
                  <w:noWrap w:val="0"/>
                  <w:tcMar>
                    <w:top w:w="15" w:type="dxa"/>
                    <w:left w:w="15" w:type="dxa"/>
                    <w:bottom w:w="15" w:type="dxa"/>
                    <w:right w:w="15" w:type="dxa"/>
                  </w:tcMar>
                  <w:vAlign w:val="center"/>
                </w:tcPr>
                <w:p>
                  <w:pPr>
                    <w:jc w:val="right"/>
                    <w:rPr>
                      <w:rFonts w:hint="eastAsia" w:ascii="宋体" w:hAnsi="宋体" w:eastAsia="宋体" w:cs="宋体"/>
                      <w:sz w:val="24"/>
                      <w:szCs w:val="24"/>
                      <w:lang w:val="en-US"/>
                    </w:rPr>
                  </w:pPr>
                  <w:r>
                    <w:rPr>
                      <w:rStyle w:val="12"/>
                      <w:rFonts w:hint="eastAsia" w:ascii="楷体_GB2312" w:eastAsia="楷体_GB2312" w:cs="楷体_GB2312"/>
                      <w:szCs w:val="21"/>
                    </w:rPr>
                    <w:t>单位名称</w:t>
                  </w:r>
                  <w:r>
                    <w:t xml:space="preserve"> </w:t>
                  </w:r>
                </w:p>
              </w:tc>
              <w:tc>
                <w:tcPr>
                  <w:tcW w:w="0" w:type="auto"/>
                  <w:noWrap w:val="0"/>
                  <w:tcMar>
                    <w:top w:w="15" w:type="dxa"/>
                    <w:left w:w="15" w:type="dxa"/>
                    <w:bottom w:w="15" w:type="dxa"/>
                    <w:right w:w="15" w:type="dxa"/>
                  </w:tcMar>
                  <w:vAlign w:val="center"/>
                </w:tcPr>
                <w:p>
                  <w:pPr>
                    <w:rPr>
                      <w:rFonts w:hint="eastAsia" w:ascii="宋体" w:hAnsi="宋体" w:eastAsia="宋体" w:cs="宋体"/>
                      <w:sz w:val="24"/>
                      <w:szCs w:val="24"/>
                      <w:lang w:val="en-US"/>
                    </w:rPr>
                  </w:pPr>
                  <w:r>
                    <w:rPr>
                      <w:rStyle w:val="28"/>
                      <w:lang w:val="en-US"/>
                    </w:rPr>
                    <w:t>兰州市粮食局培训中心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blCellSpacing w:w="15" w:type="dxa"/>
                <w:jc w:val="center"/>
              </w:trPr>
              <w:tc>
                <w:tcPr>
                  <w:tcW w:w="1000" w:type="pct"/>
                  <w:noWrap w:val="0"/>
                  <w:tcMar>
                    <w:top w:w="15" w:type="dxa"/>
                    <w:left w:w="15" w:type="dxa"/>
                    <w:bottom w:w="15" w:type="dxa"/>
                    <w:right w:w="15" w:type="dxa"/>
                  </w:tcMar>
                  <w:vAlign w:val="center"/>
                </w:tcPr>
                <w:p>
                  <w:pPr>
                    <w:jc w:val="right"/>
                    <w:rPr>
                      <w:rFonts w:hint="eastAsia" w:ascii="宋体" w:hAnsi="宋体" w:eastAsia="宋体" w:cs="宋体"/>
                      <w:sz w:val="24"/>
                      <w:szCs w:val="24"/>
                      <w:lang w:val="en-US"/>
                    </w:rPr>
                  </w:pPr>
                  <w:r>
                    <w:rPr>
                      <w:rStyle w:val="12"/>
                      <w:rFonts w:hint="eastAsia" w:ascii="楷体_GB2312" w:eastAsia="楷体_GB2312" w:cs="楷体_GB2312"/>
                      <w:szCs w:val="21"/>
                    </w:rPr>
                    <w:t>法定代表人</w:t>
                  </w:r>
                  <w:r>
                    <w:t xml:space="preserve"> </w:t>
                  </w:r>
                </w:p>
              </w:tc>
              <w:tc>
                <w:tcPr>
                  <w:tcW w:w="0" w:type="auto"/>
                  <w:noWrap w:val="0"/>
                  <w:tcMar>
                    <w:top w:w="15" w:type="dxa"/>
                    <w:left w:w="15" w:type="dxa"/>
                    <w:bottom w:w="15" w:type="dxa"/>
                    <w:right w:w="15" w:type="dxa"/>
                  </w:tcMar>
                  <w:vAlign w:val="center"/>
                </w:tcPr>
                <w:p>
                  <w:pPr>
                    <w:rPr>
                      <w:rFonts w:hint="eastAsia" w:ascii="宋体" w:hAnsi="宋体" w:eastAsia="宋体" w:cs="宋体"/>
                      <w:sz w:val="24"/>
                      <w:szCs w:val="24"/>
                      <w:lang w:val="en-US"/>
                    </w:rPr>
                  </w:pPr>
                  <w:r>
                    <w:rPr>
                      <w:rStyle w:val="28"/>
                      <w:lang w:val="en-US"/>
                    </w:rPr>
                    <w:t>赵珺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blCellSpacing w:w="15" w:type="dxa"/>
                <w:jc w:val="center"/>
              </w:trPr>
              <w:tc>
                <w:tcPr>
                  <w:tcW w:w="1000" w:type="pct"/>
                  <w:noWrap w:val="0"/>
                  <w:tcMar>
                    <w:top w:w="15" w:type="dxa"/>
                    <w:left w:w="15" w:type="dxa"/>
                    <w:bottom w:w="15" w:type="dxa"/>
                    <w:right w:w="15" w:type="dxa"/>
                  </w:tcMar>
                  <w:vAlign w:val="center"/>
                </w:tcPr>
                <w:p>
                  <w:pPr>
                    <w:jc w:val="right"/>
                    <w:rPr>
                      <w:rFonts w:hint="eastAsia" w:ascii="宋体" w:hAnsi="宋体" w:eastAsia="宋体" w:cs="宋体"/>
                      <w:sz w:val="24"/>
                      <w:szCs w:val="24"/>
                      <w:lang w:val="en-US"/>
                    </w:rPr>
                  </w:pPr>
                  <w:r>
                    <w:rPr>
                      <w:rStyle w:val="12"/>
                      <w:rFonts w:hint="eastAsia" w:ascii="楷体_GB2312" w:eastAsia="楷体_GB2312" w:cs="楷体_GB2312"/>
                      <w:szCs w:val="21"/>
                    </w:rPr>
                    <w:t>注销理由</w:t>
                  </w:r>
                  <w:r>
                    <w:t xml:space="preserve"> </w:t>
                  </w:r>
                </w:p>
              </w:tc>
              <w:tc>
                <w:tcPr>
                  <w:tcW w:w="0" w:type="auto"/>
                  <w:noWrap w:val="0"/>
                  <w:tcMar>
                    <w:top w:w="15" w:type="dxa"/>
                    <w:left w:w="15" w:type="dxa"/>
                    <w:bottom w:w="15" w:type="dxa"/>
                    <w:right w:w="15" w:type="dxa"/>
                  </w:tcMar>
                  <w:vAlign w:val="center"/>
                </w:tcPr>
                <w:p>
                  <w:pPr>
                    <w:rPr>
                      <w:rFonts w:hint="eastAsia" w:ascii="宋体" w:hAnsi="宋体" w:eastAsia="宋体" w:cs="宋体"/>
                      <w:sz w:val="24"/>
                      <w:szCs w:val="24"/>
                      <w:lang w:val="en-US"/>
                    </w:rPr>
                  </w:pPr>
                  <w:r>
                    <w:rPr>
                      <w:rStyle w:val="28"/>
                      <w:lang w:val="en-US"/>
                    </w:rPr>
                    <w:t>根据《兰州市机构编制委员会办公室关于兰州市粮食局培训中心更名的通知》（兰机编字〔2012〕112号）和《兰州市机构编制委员会办公室关于设立兰州市粮油质量监督检验中心的通知》（兰机编字〔2013〕199号）精神，兰州市粮食局培训中心已撤销，未办理事业单位法人注销登记。现已完成资产核查清算工作，申请事业单位法人注销登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blCellSpacing w:w="15" w:type="dxa"/>
                <w:jc w:val="center"/>
              </w:trPr>
              <w:tc>
                <w:tcPr>
                  <w:tcW w:w="1000" w:type="pct"/>
                  <w:noWrap w:val="0"/>
                  <w:tcMar>
                    <w:top w:w="15" w:type="dxa"/>
                    <w:left w:w="15" w:type="dxa"/>
                    <w:bottom w:w="15" w:type="dxa"/>
                    <w:right w:w="15" w:type="dxa"/>
                  </w:tcMar>
                  <w:vAlign w:val="center"/>
                </w:tcPr>
                <w:p>
                  <w:pPr>
                    <w:jc w:val="right"/>
                    <w:rPr>
                      <w:rFonts w:hint="eastAsia" w:ascii="宋体" w:hAnsi="宋体" w:eastAsia="宋体" w:cs="宋体"/>
                      <w:sz w:val="24"/>
                      <w:szCs w:val="24"/>
                      <w:lang w:val="en-US"/>
                    </w:rPr>
                  </w:pPr>
                  <w:r>
                    <w:rPr>
                      <w:rStyle w:val="12"/>
                      <w:rFonts w:hint="eastAsia" w:ascii="楷体_GB2312" w:eastAsia="楷体_GB2312" w:cs="楷体_GB2312"/>
                      <w:szCs w:val="21"/>
                    </w:rPr>
                    <w:t>设立时间</w:t>
                  </w:r>
                  <w:r>
                    <w:t xml:space="preserve"> </w:t>
                  </w:r>
                </w:p>
              </w:tc>
              <w:tc>
                <w:tcPr>
                  <w:tcW w:w="0" w:type="auto"/>
                  <w:noWrap w:val="0"/>
                  <w:tcMar>
                    <w:top w:w="15" w:type="dxa"/>
                    <w:left w:w="15" w:type="dxa"/>
                    <w:bottom w:w="15" w:type="dxa"/>
                    <w:right w:w="15" w:type="dxa"/>
                  </w:tcMar>
                  <w:vAlign w:val="center"/>
                </w:tcPr>
                <w:p>
                  <w:pPr>
                    <w:rPr>
                      <w:rFonts w:hint="eastAsia" w:ascii="宋体" w:hAnsi="宋体" w:eastAsia="宋体" w:cs="宋体"/>
                      <w:sz w:val="24"/>
                      <w:szCs w:val="24"/>
                      <w:lang w:val="en-US"/>
                    </w:rPr>
                  </w:pPr>
                  <w:r>
                    <w:rPr>
                      <w:rStyle w:val="28"/>
                      <w:lang w:val="en-US"/>
                    </w:rPr>
                    <w:t>2006-08-14 00:00:00.0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75" w:hRule="atLeast"/>
                <w:tblCellSpacing w:w="15" w:type="dxa"/>
                <w:jc w:val="center"/>
              </w:trPr>
              <w:tc>
                <w:tcPr>
                  <w:tcW w:w="1000" w:type="pct"/>
                  <w:noWrap w:val="0"/>
                  <w:tcMar>
                    <w:top w:w="15" w:type="dxa"/>
                    <w:left w:w="15" w:type="dxa"/>
                    <w:bottom w:w="15" w:type="dxa"/>
                    <w:right w:w="15" w:type="dxa"/>
                  </w:tcMar>
                  <w:vAlign w:val="center"/>
                </w:tcPr>
                <w:p>
                  <w:pPr>
                    <w:jc w:val="right"/>
                    <w:rPr>
                      <w:rFonts w:hint="eastAsia" w:ascii="宋体" w:hAnsi="宋体" w:eastAsia="宋体" w:cs="宋体"/>
                      <w:sz w:val="24"/>
                      <w:szCs w:val="24"/>
                      <w:lang w:val="en-US"/>
                    </w:rPr>
                  </w:pPr>
                  <w:r>
                    <w:rPr>
                      <w:rStyle w:val="12"/>
                      <w:rFonts w:hint="eastAsia" w:ascii="楷体_GB2312" w:eastAsia="楷体_GB2312" w:cs="楷体_GB2312"/>
                      <w:szCs w:val="21"/>
                    </w:rPr>
                    <w:t>注销时间</w:t>
                  </w:r>
                  <w:r>
                    <w:t xml:space="preserve"> </w:t>
                  </w:r>
                </w:p>
              </w:tc>
              <w:tc>
                <w:tcPr>
                  <w:tcW w:w="0" w:type="auto"/>
                  <w:noWrap w:val="0"/>
                  <w:tcMar>
                    <w:top w:w="15" w:type="dxa"/>
                    <w:left w:w="15" w:type="dxa"/>
                    <w:bottom w:w="15" w:type="dxa"/>
                    <w:right w:w="15" w:type="dxa"/>
                  </w:tcMar>
                  <w:vAlign w:val="center"/>
                </w:tcPr>
                <w:p>
                  <w:pPr>
                    <w:rPr>
                      <w:rFonts w:hint="eastAsia" w:ascii="宋体" w:hAnsi="宋体" w:eastAsia="宋体" w:cs="宋体"/>
                      <w:sz w:val="24"/>
                      <w:szCs w:val="24"/>
                      <w:lang w:val="en-US"/>
                    </w:rPr>
                  </w:pPr>
                  <w:r>
                    <w:rPr>
                      <w:rStyle w:val="28"/>
                      <w:lang w:val="en-US"/>
                    </w:rPr>
                    <w:t>2026-03-23 16:25:56.0</w:t>
                  </w:r>
                </w:p>
              </w:tc>
            </w:tr>
          </w:tbl>
          <w:p>
            <w:pPr>
              <w:jc w:val="center"/>
              <w:rPr>
                <w:vanish/>
                <w:lang w:val="en-US"/>
              </w:rPr>
            </w:pPr>
          </w:p>
          <w:tbl>
            <w:tblPr>
              <w:tblStyle w:val="10"/>
              <w:tblW w:w="5000" w:type="pct"/>
              <w:jc w:val="center"/>
              <w:tblCellSpacing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39"/>
              <w:gridCol w:w="72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blCellSpacing w:w="15" w:type="dxa"/>
                <w:jc w:val="center"/>
              </w:trPr>
              <w:tc>
                <w:tcPr>
                  <w:tcW w:w="0" w:type="auto"/>
                  <w:gridSpan w:val="2"/>
                  <w:noWrap w:val="0"/>
                  <w:tcMar>
                    <w:top w:w="15" w:type="dxa"/>
                    <w:left w:w="15" w:type="dxa"/>
                    <w:bottom w:w="15" w:type="dxa"/>
                    <w:right w:w="15" w:type="dxa"/>
                  </w:tcMar>
                  <w:vAlign w:val="center"/>
                </w:tcPr>
                <w:p>
                  <w:r>
                    <w:rPr>
                      <w:rStyle w:val="12"/>
                      <w:rFonts w:hint="eastAsia" w:ascii="Times New Roman" w:hAnsi="Times New Roman" w:eastAsia="宋体" w:cs="宋体"/>
                    </w:rPr>
                    <w:t>7、“兰州市慈善总会办公室”公告事项：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blCellSpacing w:w="15" w:type="dxa"/>
                <w:jc w:val="center"/>
              </w:trPr>
              <w:tc>
                <w:tcPr>
                  <w:tcW w:w="1000" w:type="pct"/>
                  <w:noWrap w:val="0"/>
                  <w:tcMar>
                    <w:top w:w="15" w:type="dxa"/>
                    <w:left w:w="15" w:type="dxa"/>
                    <w:bottom w:w="15" w:type="dxa"/>
                    <w:right w:w="15" w:type="dxa"/>
                  </w:tcMar>
                  <w:vAlign w:val="center"/>
                </w:tcPr>
                <w:p>
                  <w:pPr>
                    <w:jc w:val="right"/>
                    <w:rPr>
                      <w:rFonts w:hint="eastAsia" w:ascii="宋体" w:hAnsi="宋体" w:eastAsia="宋体" w:cs="宋体"/>
                      <w:sz w:val="24"/>
                      <w:szCs w:val="24"/>
                      <w:lang w:val="en-US"/>
                    </w:rPr>
                  </w:pPr>
                  <w:r>
                    <w:rPr>
                      <w:rStyle w:val="12"/>
                      <w:rFonts w:hint="eastAsia" w:ascii="楷体_GB2312" w:eastAsia="楷体_GB2312" w:cs="楷体_GB2312"/>
                      <w:szCs w:val="21"/>
                    </w:rPr>
                    <w:t>单位名称</w:t>
                  </w:r>
                  <w:r>
                    <w:t xml:space="preserve"> </w:t>
                  </w:r>
                </w:p>
              </w:tc>
              <w:tc>
                <w:tcPr>
                  <w:tcW w:w="0" w:type="auto"/>
                  <w:noWrap w:val="0"/>
                  <w:tcMar>
                    <w:top w:w="15" w:type="dxa"/>
                    <w:left w:w="15" w:type="dxa"/>
                    <w:bottom w:w="15" w:type="dxa"/>
                    <w:right w:w="15" w:type="dxa"/>
                  </w:tcMar>
                  <w:vAlign w:val="center"/>
                </w:tcPr>
                <w:p>
                  <w:pPr>
                    <w:rPr>
                      <w:rFonts w:hint="eastAsia" w:ascii="宋体" w:hAnsi="宋体" w:eastAsia="宋体" w:cs="宋体"/>
                      <w:sz w:val="24"/>
                      <w:szCs w:val="24"/>
                      <w:lang w:val="en-US"/>
                    </w:rPr>
                  </w:pPr>
                  <w:r>
                    <w:rPr>
                      <w:rStyle w:val="28"/>
                      <w:lang w:val="en-US"/>
                    </w:rPr>
                    <w:t>兰州市慈善总会办公室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blCellSpacing w:w="15" w:type="dxa"/>
                <w:jc w:val="center"/>
              </w:trPr>
              <w:tc>
                <w:tcPr>
                  <w:tcW w:w="1000" w:type="pct"/>
                  <w:noWrap w:val="0"/>
                  <w:tcMar>
                    <w:top w:w="15" w:type="dxa"/>
                    <w:left w:w="15" w:type="dxa"/>
                    <w:bottom w:w="15" w:type="dxa"/>
                    <w:right w:w="15" w:type="dxa"/>
                  </w:tcMar>
                  <w:vAlign w:val="center"/>
                </w:tcPr>
                <w:p>
                  <w:pPr>
                    <w:jc w:val="right"/>
                    <w:rPr>
                      <w:rFonts w:hint="eastAsia" w:ascii="宋体" w:hAnsi="宋体" w:eastAsia="宋体" w:cs="宋体"/>
                      <w:sz w:val="24"/>
                      <w:szCs w:val="24"/>
                      <w:lang w:val="en-US"/>
                    </w:rPr>
                  </w:pPr>
                  <w:r>
                    <w:rPr>
                      <w:rStyle w:val="12"/>
                      <w:rFonts w:hint="eastAsia" w:ascii="楷体_GB2312" w:eastAsia="楷体_GB2312" w:cs="楷体_GB2312"/>
                      <w:szCs w:val="21"/>
                    </w:rPr>
                    <w:t>法定代表人</w:t>
                  </w:r>
                  <w:r>
                    <w:t xml:space="preserve"> </w:t>
                  </w:r>
                </w:p>
              </w:tc>
              <w:tc>
                <w:tcPr>
                  <w:tcW w:w="0" w:type="auto"/>
                  <w:noWrap w:val="0"/>
                  <w:tcMar>
                    <w:top w:w="15" w:type="dxa"/>
                    <w:left w:w="15" w:type="dxa"/>
                    <w:bottom w:w="15" w:type="dxa"/>
                    <w:right w:w="15" w:type="dxa"/>
                  </w:tcMar>
                  <w:vAlign w:val="center"/>
                </w:tcPr>
                <w:p>
                  <w:pPr>
                    <w:rPr>
                      <w:rFonts w:hint="eastAsia" w:ascii="宋体" w:hAnsi="宋体" w:eastAsia="宋体" w:cs="宋体"/>
                      <w:sz w:val="24"/>
                      <w:szCs w:val="24"/>
                      <w:lang w:val="en-US"/>
                    </w:rPr>
                  </w:pPr>
                  <w:r>
                    <w:rPr>
                      <w:rStyle w:val="28"/>
                      <w:lang w:val="en-US"/>
                    </w:rPr>
                    <w:t>张兴平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blCellSpacing w:w="15" w:type="dxa"/>
                <w:jc w:val="center"/>
              </w:trPr>
              <w:tc>
                <w:tcPr>
                  <w:tcW w:w="1000" w:type="pct"/>
                  <w:noWrap w:val="0"/>
                  <w:tcMar>
                    <w:top w:w="15" w:type="dxa"/>
                    <w:left w:w="15" w:type="dxa"/>
                    <w:bottom w:w="15" w:type="dxa"/>
                    <w:right w:w="15" w:type="dxa"/>
                  </w:tcMar>
                  <w:vAlign w:val="center"/>
                </w:tcPr>
                <w:p>
                  <w:pPr>
                    <w:jc w:val="right"/>
                    <w:rPr>
                      <w:rFonts w:hint="eastAsia" w:ascii="宋体" w:hAnsi="宋体" w:eastAsia="宋体" w:cs="宋体"/>
                      <w:sz w:val="24"/>
                      <w:szCs w:val="24"/>
                      <w:lang w:val="en-US"/>
                    </w:rPr>
                  </w:pPr>
                  <w:r>
                    <w:rPr>
                      <w:rStyle w:val="12"/>
                      <w:rFonts w:hint="eastAsia" w:ascii="楷体_GB2312" w:eastAsia="楷体_GB2312" w:cs="楷体_GB2312"/>
                      <w:szCs w:val="21"/>
                    </w:rPr>
                    <w:t>注销理由</w:t>
                  </w:r>
                  <w:r>
                    <w:t xml:space="preserve"> </w:t>
                  </w:r>
                </w:p>
              </w:tc>
              <w:tc>
                <w:tcPr>
                  <w:tcW w:w="0" w:type="auto"/>
                  <w:noWrap w:val="0"/>
                  <w:tcMar>
                    <w:top w:w="15" w:type="dxa"/>
                    <w:left w:w="15" w:type="dxa"/>
                    <w:bottom w:w="15" w:type="dxa"/>
                    <w:right w:w="15" w:type="dxa"/>
                  </w:tcMar>
                  <w:vAlign w:val="center"/>
                </w:tcPr>
                <w:p>
                  <w:pPr>
                    <w:rPr>
                      <w:rFonts w:hint="eastAsia" w:ascii="宋体" w:hAnsi="宋体" w:eastAsia="宋体" w:cs="宋体"/>
                      <w:sz w:val="24"/>
                      <w:szCs w:val="24"/>
                      <w:lang w:val="en-US"/>
                    </w:rPr>
                  </w:pPr>
                  <w:r>
                    <w:rPr>
                      <w:rStyle w:val="28"/>
                      <w:lang w:val="en-US"/>
                    </w:rPr>
                    <w:t>经兰机编字【2025】25号文件。撤销兰州市慈善总会办公室，人员编制划入兰州市社会福利有奖募捐委员会办公室。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blCellSpacing w:w="15" w:type="dxa"/>
                <w:jc w:val="center"/>
              </w:trPr>
              <w:tc>
                <w:tcPr>
                  <w:tcW w:w="1000" w:type="pct"/>
                  <w:noWrap w:val="0"/>
                  <w:tcMar>
                    <w:top w:w="15" w:type="dxa"/>
                    <w:left w:w="15" w:type="dxa"/>
                    <w:bottom w:w="15" w:type="dxa"/>
                    <w:right w:w="15" w:type="dxa"/>
                  </w:tcMar>
                  <w:vAlign w:val="center"/>
                </w:tcPr>
                <w:p>
                  <w:pPr>
                    <w:jc w:val="right"/>
                    <w:rPr>
                      <w:rFonts w:hint="eastAsia" w:ascii="宋体" w:hAnsi="宋体" w:eastAsia="宋体" w:cs="宋体"/>
                      <w:sz w:val="24"/>
                      <w:szCs w:val="24"/>
                      <w:lang w:val="en-US"/>
                    </w:rPr>
                  </w:pPr>
                  <w:r>
                    <w:rPr>
                      <w:rStyle w:val="12"/>
                      <w:rFonts w:hint="eastAsia" w:ascii="楷体_GB2312" w:eastAsia="楷体_GB2312" w:cs="楷体_GB2312"/>
                      <w:szCs w:val="21"/>
                    </w:rPr>
                    <w:t>设立时间</w:t>
                  </w:r>
                  <w:r>
                    <w:t xml:space="preserve"> </w:t>
                  </w:r>
                </w:p>
              </w:tc>
              <w:tc>
                <w:tcPr>
                  <w:tcW w:w="0" w:type="auto"/>
                  <w:noWrap w:val="0"/>
                  <w:tcMar>
                    <w:top w:w="15" w:type="dxa"/>
                    <w:left w:w="15" w:type="dxa"/>
                    <w:bottom w:w="15" w:type="dxa"/>
                    <w:right w:w="15" w:type="dxa"/>
                  </w:tcMar>
                  <w:vAlign w:val="center"/>
                </w:tcPr>
                <w:p>
                  <w:pPr>
                    <w:rPr>
                      <w:rFonts w:hint="eastAsia" w:ascii="宋体" w:hAnsi="宋体" w:eastAsia="宋体" w:cs="宋体"/>
                      <w:sz w:val="24"/>
                      <w:szCs w:val="24"/>
                      <w:lang w:val="en-US"/>
                    </w:rPr>
                  </w:pPr>
                  <w:r>
                    <w:rPr>
                      <w:rStyle w:val="28"/>
                      <w:lang w:val="en-US"/>
                    </w:rPr>
                    <w:t>2006-08-14 00:00:00.0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75" w:hRule="atLeast"/>
                <w:tblCellSpacing w:w="15" w:type="dxa"/>
                <w:jc w:val="center"/>
              </w:trPr>
              <w:tc>
                <w:tcPr>
                  <w:tcW w:w="1000" w:type="pct"/>
                  <w:noWrap w:val="0"/>
                  <w:tcMar>
                    <w:top w:w="15" w:type="dxa"/>
                    <w:left w:w="15" w:type="dxa"/>
                    <w:bottom w:w="15" w:type="dxa"/>
                    <w:right w:w="15" w:type="dxa"/>
                  </w:tcMar>
                  <w:vAlign w:val="center"/>
                </w:tcPr>
                <w:p>
                  <w:pPr>
                    <w:jc w:val="right"/>
                    <w:rPr>
                      <w:rFonts w:hint="eastAsia" w:ascii="宋体" w:hAnsi="宋体" w:eastAsia="宋体" w:cs="宋体"/>
                      <w:sz w:val="24"/>
                      <w:szCs w:val="24"/>
                      <w:lang w:val="en-US"/>
                    </w:rPr>
                  </w:pPr>
                  <w:r>
                    <w:rPr>
                      <w:rStyle w:val="12"/>
                      <w:rFonts w:hint="eastAsia" w:ascii="楷体_GB2312" w:eastAsia="楷体_GB2312" w:cs="楷体_GB2312"/>
                      <w:szCs w:val="21"/>
                    </w:rPr>
                    <w:t>注销时间</w:t>
                  </w:r>
                  <w:r>
                    <w:t xml:space="preserve"> </w:t>
                  </w:r>
                </w:p>
              </w:tc>
              <w:tc>
                <w:tcPr>
                  <w:tcW w:w="0" w:type="auto"/>
                  <w:noWrap w:val="0"/>
                  <w:tcMar>
                    <w:top w:w="15" w:type="dxa"/>
                    <w:left w:w="15" w:type="dxa"/>
                    <w:bottom w:w="15" w:type="dxa"/>
                    <w:right w:w="15" w:type="dxa"/>
                  </w:tcMar>
                  <w:vAlign w:val="center"/>
                </w:tcPr>
                <w:p>
                  <w:pPr>
                    <w:rPr>
                      <w:rFonts w:hint="eastAsia" w:ascii="宋体" w:hAnsi="宋体" w:eastAsia="宋体" w:cs="宋体"/>
                      <w:sz w:val="24"/>
                      <w:szCs w:val="24"/>
                      <w:lang w:val="en-US"/>
                    </w:rPr>
                  </w:pPr>
                  <w:r>
                    <w:rPr>
                      <w:rStyle w:val="28"/>
                      <w:lang w:val="en-US"/>
                    </w:rPr>
                    <w:t>2026-03-02 14:55:29.0</w:t>
                  </w:r>
                </w:p>
              </w:tc>
            </w:tr>
          </w:tbl>
          <w:p>
            <w:pPr>
              <w:jc w:val="center"/>
              <w:rPr>
                <w:vanish/>
                <w:lang w:val="en-US"/>
              </w:rPr>
            </w:pPr>
          </w:p>
          <w:tbl>
            <w:tblPr>
              <w:tblStyle w:val="10"/>
              <w:tblW w:w="5000" w:type="pct"/>
              <w:jc w:val="center"/>
              <w:tblCellSpacing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39"/>
              <w:gridCol w:w="72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blCellSpacing w:w="15" w:type="dxa"/>
                <w:jc w:val="center"/>
              </w:trPr>
              <w:tc>
                <w:tcPr>
                  <w:tcW w:w="0" w:type="auto"/>
                  <w:gridSpan w:val="2"/>
                  <w:noWrap w:val="0"/>
                  <w:tcMar>
                    <w:top w:w="15" w:type="dxa"/>
                    <w:left w:w="15" w:type="dxa"/>
                    <w:bottom w:w="15" w:type="dxa"/>
                    <w:right w:w="15" w:type="dxa"/>
                  </w:tcMar>
                  <w:vAlign w:val="center"/>
                </w:tcPr>
                <w:p>
                  <w:r>
                    <w:rPr>
                      <w:rStyle w:val="12"/>
                      <w:rFonts w:hint="eastAsia" w:ascii="Times New Roman" w:hAnsi="Times New Roman" w:eastAsia="宋体" w:cs="宋体"/>
                    </w:rPr>
                    <w:t>8、“兰州市文物局”公告事项：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blCellSpacing w:w="15" w:type="dxa"/>
                <w:jc w:val="center"/>
              </w:trPr>
              <w:tc>
                <w:tcPr>
                  <w:tcW w:w="1000" w:type="pct"/>
                  <w:noWrap w:val="0"/>
                  <w:tcMar>
                    <w:top w:w="15" w:type="dxa"/>
                    <w:left w:w="15" w:type="dxa"/>
                    <w:bottom w:w="15" w:type="dxa"/>
                    <w:right w:w="15" w:type="dxa"/>
                  </w:tcMar>
                  <w:vAlign w:val="center"/>
                </w:tcPr>
                <w:p>
                  <w:pPr>
                    <w:jc w:val="right"/>
                    <w:rPr>
                      <w:rFonts w:hint="eastAsia" w:ascii="宋体" w:hAnsi="宋体" w:eastAsia="宋体" w:cs="宋体"/>
                      <w:sz w:val="24"/>
                      <w:szCs w:val="24"/>
                      <w:lang w:val="en-US"/>
                    </w:rPr>
                  </w:pPr>
                  <w:r>
                    <w:rPr>
                      <w:rStyle w:val="12"/>
                      <w:rFonts w:hint="eastAsia" w:ascii="楷体_GB2312" w:eastAsia="楷体_GB2312" w:cs="楷体_GB2312"/>
                      <w:szCs w:val="21"/>
                    </w:rPr>
                    <w:t>单位名称</w:t>
                  </w:r>
                  <w:r>
                    <w:t xml:space="preserve"> </w:t>
                  </w:r>
                </w:p>
              </w:tc>
              <w:tc>
                <w:tcPr>
                  <w:tcW w:w="0" w:type="auto"/>
                  <w:noWrap w:val="0"/>
                  <w:tcMar>
                    <w:top w:w="15" w:type="dxa"/>
                    <w:left w:w="15" w:type="dxa"/>
                    <w:bottom w:w="15" w:type="dxa"/>
                    <w:right w:w="15" w:type="dxa"/>
                  </w:tcMar>
                  <w:vAlign w:val="center"/>
                </w:tcPr>
                <w:p>
                  <w:pPr>
                    <w:rPr>
                      <w:rFonts w:hint="eastAsia" w:ascii="宋体" w:hAnsi="宋体" w:eastAsia="宋体" w:cs="宋体"/>
                      <w:sz w:val="24"/>
                      <w:szCs w:val="24"/>
                      <w:lang w:val="en-US"/>
                    </w:rPr>
                  </w:pPr>
                  <w:r>
                    <w:rPr>
                      <w:rStyle w:val="28"/>
                      <w:lang w:val="en-US"/>
                    </w:rPr>
                    <w:t>兰州市文物局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blCellSpacing w:w="15" w:type="dxa"/>
                <w:jc w:val="center"/>
              </w:trPr>
              <w:tc>
                <w:tcPr>
                  <w:tcW w:w="1000" w:type="pct"/>
                  <w:noWrap w:val="0"/>
                  <w:tcMar>
                    <w:top w:w="15" w:type="dxa"/>
                    <w:left w:w="15" w:type="dxa"/>
                    <w:bottom w:w="15" w:type="dxa"/>
                    <w:right w:w="15" w:type="dxa"/>
                  </w:tcMar>
                  <w:vAlign w:val="center"/>
                </w:tcPr>
                <w:p>
                  <w:pPr>
                    <w:jc w:val="right"/>
                    <w:rPr>
                      <w:rFonts w:hint="eastAsia" w:ascii="宋体" w:hAnsi="宋体" w:eastAsia="宋体" w:cs="宋体"/>
                      <w:sz w:val="24"/>
                      <w:szCs w:val="24"/>
                      <w:lang w:val="en-US"/>
                    </w:rPr>
                  </w:pPr>
                  <w:r>
                    <w:rPr>
                      <w:rStyle w:val="12"/>
                      <w:rFonts w:hint="eastAsia" w:ascii="楷体_GB2312" w:eastAsia="楷体_GB2312" w:cs="楷体_GB2312"/>
                      <w:szCs w:val="21"/>
                    </w:rPr>
                    <w:t>法定代表人</w:t>
                  </w:r>
                  <w:r>
                    <w:t xml:space="preserve"> </w:t>
                  </w:r>
                </w:p>
              </w:tc>
              <w:tc>
                <w:tcPr>
                  <w:tcW w:w="0" w:type="auto"/>
                  <w:noWrap w:val="0"/>
                  <w:tcMar>
                    <w:top w:w="15" w:type="dxa"/>
                    <w:left w:w="15" w:type="dxa"/>
                    <w:bottom w:w="15" w:type="dxa"/>
                    <w:right w:w="15" w:type="dxa"/>
                  </w:tcMar>
                  <w:vAlign w:val="center"/>
                </w:tcPr>
                <w:p>
                  <w:pPr>
                    <w:rPr>
                      <w:rFonts w:hint="eastAsia" w:ascii="宋体" w:hAnsi="宋体" w:eastAsia="宋体" w:cs="宋体"/>
                      <w:sz w:val="24"/>
                      <w:szCs w:val="24"/>
                      <w:lang w:val="en-US"/>
                    </w:rPr>
                  </w:pPr>
                  <w:r>
                    <w:rPr>
                      <w:rStyle w:val="28"/>
                      <w:lang w:val="en-US"/>
                    </w:rPr>
                    <w:t>赵中东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blCellSpacing w:w="15" w:type="dxa"/>
                <w:jc w:val="center"/>
              </w:trPr>
              <w:tc>
                <w:tcPr>
                  <w:tcW w:w="1000" w:type="pct"/>
                  <w:noWrap w:val="0"/>
                  <w:tcMar>
                    <w:top w:w="15" w:type="dxa"/>
                    <w:left w:w="15" w:type="dxa"/>
                    <w:bottom w:w="15" w:type="dxa"/>
                    <w:right w:w="15" w:type="dxa"/>
                  </w:tcMar>
                  <w:vAlign w:val="center"/>
                </w:tcPr>
                <w:p>
                  <w:pPr>
                    <w:jc w:val="right"/>
                    <w:rPr>
                      <w:rFonts w:hint="eastAsia" w:ascii="宋体" w:hAnsi="宋体" w:eastAsia="宋体" w:cs="宋体"/>
                      <w:sz w:val="24"/>
                      <w:szCs w:val="24"/>
                      <w:lang w:val="en-US"/>
                    </w:rPr>
                  </w:pPr>
                  <w:r>
                    <w:rPr>
                      <w:rStyle w:val="12"/>
                      <w:rFonts w:hint="eastAsia" w:ascii="楷体_GB2312" w:eastAsia="楷体_GB2312" w:cs="楷体_GB2312"/>
                      <w:szCs w:val="21"/>
                    </w:rPr>
                    <w:t>注销理由</w:t>
                  </w:r>
                  <w:r>
                    <w:t xml:space="preserve"> </w:t>
                  </w:r>
                </w:p>
              </w:tc>
              <w:tc>
                <w:tcPr>
                  <w:tcW w:w="0" w:type="auto"/>
                  <w:noWrap w:val="0"/>
                  <w:tcMar>
                    <w:top w:w="15" w:type="dxa"/>
                    <w:left w:w="15" w:type="dxa"/>
                    <w:bottom w:w="15" w:type="dxa"/>
                    <w:right w:w="15" w:type="dxa"/>
                  </w:tcMar>
                  <w:vAlign w:val="center"/>
                </w:tcPr>
                <w:p>
                  <w:pPr>
                    <w:rPr>
                      <w:rFonts w:hint="eastAsia" w:ascii="宋体" w:hAnsi="宋体" w:eastAsia="宋体" w:cs="宋体"/>
                      <w:sz w:val="24"/>
                      <w:szCs w:val="24"/>
                      <w:lang w:val="en-US"/>
                    </w:rPr>
                  </w:pPr>
                  <w:r>
                    <w:rPr>
                      <w:rStyle w:val="28"/>
                      <w:lang w:val="en-US"/>
                    </w:rPr>
                    <w:t>2016年因未年检法人证废止；2017年兰州市承担行政职能事业单位改革，根据兰机编字〔2017〕25号文件规定，原兰州市文物局更名为兰州文物保护中心；办理兰州市文物保护中心法人证时须注销原兰州市文物局。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blCellSpacing w:w="15" w:type="dxa"/>
                <w:jc w:val="center"/>
              </w:trPr>
              <w:tc>
                <w:tcPr>
                  <w:tcW w:w="1000" w:type="pct"/>
                  <w:noWrap w:val="0"/>
                  <w:tcMar>
                    <w:top w:w="15" w:type="dxa"/>
                    <w:left w:w="15" w:type="dxa"/>
                    <w:bottom w:w="15" w:type="dxa"/>
                    <w:right w:w="15" w:type="dxa"/>
                  </w:tcMar>
                  <w:vAlign w:val="center"/>
                </w:tcPr>
                <w:p>
                  <w:pPr>
                    <w:jc w:val="right"/>
                    <w:rPr>
                      <w:rFonts w:hint="eastAsia" w:ascii="宋体" w:hAnsi="宋体" w:eastAsia="宋体" w:cs="宋体"/>
                      <w:sz w:val="24"/>
                      <w:szCs w:val="24"/>
                      <w:lang w:val="en-US"/>
                    </w:rPr>
                  </w:pPr>
                  <w:r>
                    <w:rPr>
                      <w:rStyle w:val="12"/>
                      <w:rFonts w:hint="eastAsia" w:ascii="楷体_GB2312" w:eastAsia="楷体_GB2312" w:cs="楷体_GB2312"/>
                      <w:szCs w:val="21"/>
                    </w:rPr>
                    <w:t>设立时间</w:t>
                  </w:r>
                  <w:r>
                    <w:t xml:space="preserve"> </w:t>
                  </w:r>
                </w:p>
              </w:tc>
              <w:tc>
                <w:tcPr>
                  <w:tcW w:w="0" w:type="auto"/>
                  <w:noWrap w:val="0"/>
                  <w:tcMar>
                    <w:top w:w="15" w:type="dxa"/>
                    <w:left w:w="15" w:type="dxa"/>
                    <w:bottom w:w="15" w:type="dxa"/>
                    <w:right w:w="15" w:type="dxa"/>
                  </w:tcMar>
                  <w:vAlign w:val="center"/>
                </w:tcPr>
                <w:p>
                  <w:pPr>
                    <w:rPr>
                      <w:rFonts w:hint="eastAsia" w:ascii="宋体" w:hAnsi="宋体" w:eastAsia="宋体" w:cs="宋体"/>
                      <w:sz w:val="24"/>
                      <w:szCs w:val="24"/>
                      <w:lang w:val="en-US"/>
                    </w:rPr>
                  </w:pPr>
                  <w:r>
                    <w:rPr>
                      <w:rStyle w:val="28"/>
                      <w:lang w:val="en-US"/>
                    </w:rPr>
                    <w:t>2013-09-06 17:47:52.0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75" w:hRule="atLeast"/>
                <w:tblCellSpacing w:w="15" w:type="dxa"/>
                <w:jc w:val="center"/>
              </w:trPr>
              <w:tc>
                <w:tcPr>
                  <w:tcW w:w="1000" w:type="pct"/>
                  <w:noWrap w:val="0"/>
                  <w:tcMar>
                    <w:top w:w="15" w:type="dxa"/>
                    <w:left w:w="15" w:type="dxa"/>
                    <w:bottom w:w="15" w:type="dxa"/>
                    <w:right w:w="15" w:type="dxa"/>
                  </w:tcMar>
                  <w:vAlign w:val="center"/>
                </w:tcPr>
                <w:p>
                  <w:pPr>
                    <w:jc w:val="right"/>
                    <w:rPr>
                      <w:rFonts w:hint="eastAsia" w:ascii="宋体" w:hAnsi="宋体" w:eastAsia="宋体" w:cs="宋体"/>
                      <w:sz w:val="24"/>
                      <w:szCs w:val="24"/>
                      <w:lang w:val="en-US"/>
                    </w:rPr>
                  </w:pPr>
                  <w:r>
                    <w:rPr>
                      <w:rStyle w:val="12"/>
                      <w:rFonts w:hint="eastAsia" w:ascii="楷体_GB2312" w:eastAsia="楷体_GB2312" w:cs="楷体_GB2312"/>
                      <w:szCs w:val="21"/>
                    </w:rPr>
                    <w:t>注销时间</w:t>
                  </w:r>
                  <w:r>
                    <w:t xml:space="preserve"> </w:t>
                  </w:r>
                </w:p>
              </w:tc>
              <w:tc>
                <w:tcPr>
                  <w:tcW w:w="0" w:type="auto"/>
                  <w:noWrap w:val="0"/>
                  <w:tcMar>
                    <w:top w:w="15" w:type="dxa"/>
                    <w:left w:w="15" w:type="dxa"/>
                    <w:bottom w:w="15" w:type="dxa"/>
                    <w:right w:w="15" w:type="dxa"/>
                  </w:tcMar>
                  <w:vAlign w:val="center"/>
                </w:tcPr>
                <w:p>
                  <w:pPr>
                    <w:rPr>
                      <w:rFonts w:hint="eastAsia" w:ascii="宋体" w:hAnsi="宋体" w:eastAsia="宋体" w:cs="宋体"/>
                      <w:sz w:val="24"/>
                      <w:szCs w:val="24"/>
                      <w:lang w:val="en-US"/>
                    </w:rPr>
                  </w:pPr>
                  <w:r>
                    <w:rPr>
                      <w:rStyle w:val="28"/>
                      <w:lang w:val="en-US"/>
                    </w:rPr>
                    <w:t>2026-03-27 10:32:55.0</w:t>
                  </w:r>
                </w:p>
              </w:tc>
            </w:tr>
          </w:tbl>
          <w:p>
            <w:pPr>
              <w:jc w:val="center"/>
              <w:rPr>
                <w:vanish/>
                <w:lang w:val="en-US"/>
              </w:rPr>
            </w:pPr>
          </w:p>
          <w:tbl>
            <w:tblPr>
              <w:tblStyle w:val="10"/>
              <w:tblW w:w="5000" w:type="pct"/>
              <w:jc w:val="center"/>
              <w:tblCellSpacing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39"/>
              <w:gridCol w:w="72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blCellSpacing w:w="15" w:type="dxa"/>
                <w:jc w:val="center"/>
              </w:trPr>
              <w:tc>
                <w:tcPr>
                  <w:tcW w:w="0" w:type="auto"/>
                  <w:gridSpan w:val="2"/>
                  <w:noWrap w:val="0"/>
                  <w:tcMar>
                    <w:top w:w="15" w:type="dxa"/>
                    <w:left w:w="15" w:type="dxa"/>
                    <w:bottom w:w="15" w:type="dxa"/>
                    <w:right w:w="15" w:type="dxa"/>
                  </w:tcMar>
                  <w:vAlign w:val="center"/>
                </w:tcPr>
                <w:p>
                  <w:r>
                    <w:rPr>
                      <w:rStyle w:val="12"/>
                      <w:rFonts w:hint="eastAsia" w:ascii="Times New Roman" w:hAnsi="Times New Roman" w:eastAsia="宋体" w:cs="宋体"/>
                    </w:rPr>
                    <w:t>9、“兰州市社会救助对象家庭经济状况核对中心”公告事项：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blCellSpacing w:w="15" w:type="dxa"/>
                <w:jc w:val="center"/>
              </w:trPr>
              <w:tc>
                <w:tcPr>
                  <w:tcW w:w="1000" w:type="pct"/>
                  <w:noWrap w:val="0"/>
                  <w:tcMar>
                    <w:top w:w="15" w:type="dxa"/>
                    <w:left w:w="15" w:type="dxa"/>
                    <w:bottom w:w="15" w:type="dxa"/>
                    <w:right w:w="15" w:type="dxa"/>
                  </w:tcMar>
                  <w:vAlign w:val="center"/>
                </w:tcPr>
                <w:p>
                  <w:pPr>
                    <w:jc w:val="right"/>
                    <w:rPr>
                      <w:rFonts w:hint="eastAsia" w:ascii="宋体" w:hAnsi="宋体" w:eastAsia="宋体" w:cs="宋体"/>
                      <w:sz w:val="24"/>
                      <w:szCs w:val="24"/>
                      <w:lang w:val="en-US"/>
                    </w:rPr>
                  </w:pPr>
                  <w:r>
                    <w:rPr>
                      <w:rStyle w:val="12"/>
                      <w:rFonts w:hint="eastAsia" w:ascii="楷体_GB2312" w:eastAsia="楷体_GB2312" w:cs="楷体_GB2312"/>
                      <w:szCs w:val="21"/>
                    </w:rPr>
                    <w:t>单位名称</w:t>
                  </w:r>
                  <w:r>
                    <w:t xml:space="preserve"> </w:t>
                  </w:r>
                </w:p>
              </w:tc>
              <w:tc>
                <w:tcPr>
                  <w:tcW w:w="0" w:type="auto"/>
                  <w:noWrap w:val="0"/>
                  <w:tcMar>
                    <w:top w:w="15" w:type="dxa"/>
                    <w:left w:w="15" w:type="dxa"/>
                    <w:bottom w:w="15" w:type="dxa"/>
                    <w:right w:w="15" w:type="dxa"/>
                  </w:tcMar>
                  <w:vAlign w:val="center"/>
                </w:tcPr>
                <w:p>
                  <w:pPr>
                    <w:rPr>
                      <w:rFonts w:hint="eastAsia" w:ascii="宋体" w:hAnsi="宋体" w:eastAsia="宋体" w:cs="宋体"/>
                      <w:sz w:val="24"/>
                      <w:szCs w:val="24"/>
                      <w:lang w:val="en-US"/>
                    </w:rPr>
                  </w:pPr>
                  <w:r>
                    <w:rPr>
                      <w:rStyle w:val="28"/>
                      <w:lang w:val="en-US"/>
                    </w:rPr>
                    <w:t>兰州市社会救助对象家庭经济状况核对中心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blCellSpacing w:w="15" w:type="dxa"/>
                <w:jc w:val="center"/>
              </w:trPr>
              <w:tc>
                <w:tcPr>
                  <w:tcW w:w="1000" w:type="pct"/>
                  <w:noWrap w:val="0"/>
                  <w:tcMar>
                    <w:top w:w="15" w:type="dxa"/>
                    <w:left w:w="15" w:type="dxa"/>
                    <w:bottom w:w="15" w:type="dxa"/>
                    <w:right w:w="15" w:type="dxa"/>
                  </w:tcMar>
                  <w:vAlign w:val="center"/>
                </w:tcPr>
                <w:p>
                  <w:pPr>
                    <w:jc w:val="right"/>
                    <w:rPr>
                      <w:rFonts w:hint="eastAsia" w:ascii="宋体" w:hAnsi="宋体" w:eastAsia="宋体" w:cs="宋体"/>
                      <w:sz w:val="24"/>
                      <w:szCs w:val="24"/>
                      <w:lang w:val="en-US"/>
                    </w:rPr>
                  </w:pPr>
                  <w:r>
                    <w:rPr>
                      <w:rStyle w:val="12"/>
                      <w:rFonts w:hint="eastAsia" w:ascii="楷体_GB2312" w:eastAsia="楷体_GB2312" w:cs="楷体_GB2312"/>
                      <w:szCs w:val="21"/>
                    </w:rPr>
                    <w:t>法定代表人</w:t>
                  </w:r>
                  <w:r>
                    <w:t xml:space="preserve"> </w:t>
                  </w:r>
                </w:p>
              </w:tc>
              <w:tc>
                <w:tcPr>
                  <w:tcW w:w="0" w:type="auto"/>
                  <w:noWrap w:val="0"/>
                  <w:tcMar>
                    <w:top w:w="15" w:type="dxa"/>
                    <w:left w:w="15" w:type="dxa"/>
                    <w:bottom w:w="15" w:type="dxa"/>
                    <w:right w:w="15" w:type="dxa"/>
                  </w:tcMar>
                  <w:vAlign w:val="center"/>
                </w:tcPr>
                <w:p>
                  <w:pPr>
                    <w:rPr>
                      <w:rFonts w:hint="eastAsia" w:ascii="宋体" w:hAnsi="宋体" w:eastAsia="宋体" w:cs="宋体"/>
                      <w:sz w:val="24"/>
                      <w:szCs w:val="24"/>
                      <w:lang w:val="en-US"/>
                    </w:rPr>
                  </w:pPr>
                  <w:r>
                    <w:rPr>
                      <w:rStyle w:val="28"/>
                      <w:lang w:val="en-US"/>
                    </w:rPr>
                    <w:t>武玲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blCellSpacing w:w="15" w:type="dxa"/>
                <w:jc w:val="center"/>
              </w:trPr>
              <w:tc>
                <w:tcPr>
                  <w:tcW w:w="1000" w:type="pct"/>
                  <w:noWrap w:val="0"/>
                  <w:tcMar>
                    <w:top w:w="15" w:type="dxa"/>
                    <w:left w:w="15" w:type="dxa"/>
                    <w:bottom w:w="15" w:type="dxa"/>
                    <w:right w:w="15" w:type="dxa"/>
                  </w:tcMar>
                  <w:vAlign w:val="center"/>
                </w:tcPr>
                <w:p>
                  <w:pPr>
                    <w:jc w:val="right"/>
                    <w:rPr>
                      <w:rFonts w:hint="eastAsia" w:ascii="宋体" w:hAnsi="宋体" w:eastAsia="宋体" w:cs="宋体"/>
                      <w:sz w:val="24"/>
                      <w:szCs w:val="24"/>
                      <w:lang w:val="en-US"/>
                    </w:rPr>
                  </w:pPr>
                  <w:r>
                    <w:rPr>
                      <w:rStyle w:val="12"/>
                      <w:rFonts w:hint="eastAsia" w:ascii="楷体_GB2312" w:eastAsia="楷体_GB2312" w:cs="楷体_GB2312"/>
                      <w:szCs w:val="21"/>
                    </w:rPr>
                    <w:t>注销理由</w:t>
                  </w:r>
                  <w:r>
                    <w:t xml:space="preserve"> </w:t>
                  </w:r>
                </w:p>
              </w:tc>
              <w:tc>
                <w:tcPr>
                  <w:tcW w:w="0" w:type="auto"/>
                  <w:noWrap w:val="0"/>
                  <w:tcMar>
                    <w:top w:w="15" w:type="dxa"/>
                    <w:left w:w="15" w:type="dxa"/>
                    <w:bottom w:w="15" w:type="dxa"/>
                    <w:right w:w="15" w:type="dxa"/>
                  </w:tcMar>
                  <w:vAlign w:val="center"/>
                </w:tcPr>
                <w:p>
                  <w:pPr>
                    <w:rPr>
                      <w:rFonts w:hint="eastAsia" w:ascii="宋体" w:hAnsi="宋体" w:eastAsia="宋体" w:cs="宋体"/>
                      <w:sz w:val="24"/>
                      <w:szCs w:val="24"/>
                      <w:lang w:val="en-US"/>
                    </w:rPr>
                  </w:pPr>
                  <w:r>
                    <w:rPr>
                      <w:rStyle w:val="28"/>
                      <w:lang w:val="en-US"/>
                    </w:rPr>
                    <w:t>根据中共兰州市委机构编制委员会关于调整兰州市民政局及所属事业单位机构编制的通知兰机编字〔2025〕25号，撤销兰州市社会救助对象家庭经济状况核对中心，职责和人员编制划入兰州市民政局信息中心。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blCellSpacing w:w="15" w:type="dxa"/>
                <w:jc w:val="center"/>
              </w:trPr>
              <w:tc>
                <w:tcPr>
                  <w:tcW w:w="1000" w:type="pct"/>
                  <w:noWrap w:val="0"/>
                  <w:tcMar>
                    <w:top w:w="15" w:type="dxa"/>
                    <w:left w:w="15" w:type="dxa"/>
                    <w:bottom w:w="15" w:type="dxa"/>
                    <w:right w:w="15" w:type="dxa"/>
                  </w:tcMar>
                  <w:vAlign w:val="center"/>
                </w:tcPr>
                <w:p>
                  <w:pPr>
                    <w:jc w:val="right"/>
                    <w:rPr>
                      <w:rFonts w:hint="eastAsia" w:ascii="宋体" w:hAnsi="宋体" w:eastAsia="宋体" w:cs="宋体"/>
                      <w:sz w:val="24"/>
                      <w:szCs w:val="24"/>
                      <w:lang w:val="en-US"/>
                    </w:rPr>
                  </w:pPr>
                  <w:r>
                    <w:rPr>
                      <w:rStyle w:val="12"/>
                      <w:rFonts w:hint="eastAsia" w:ascii="楷体_GB2312" w:eastAsia="楷体_GB2312" w:cs="楷体_GB2312"/>
                      <w:szCs w:val="21"/>
                    </w:rPr>
                    <w:t>设立时间</w:t>
                  </w:r>
                  <w:r>
                    <w:t xml:space="preserve"> </w:t>
                  </w:r>
                </w:p>
              </w:tc>
              <w:tc>
                <w:tcPr>
                  <w:tcW w:w="0" w:type="auto"/>
                  <w:noWrap w:val="0"/>
                  <w:tcMar>
                    <w:top w:w="15" w:type="dxa"/>
                    <w:left w:w="15" w:type="dxa"/>
                    <w:bottom w:w="15" w:type="dxa"/>
                    <w:right w:w="15" w:type="dxa"/>
                  </w:tcMar>
                  <w:vAlign w:val="center"/>
                </w:tcPr>
                <w:p>
                  <w:pPr>
                    <w:rPr>
                      <w:rFonts w:hint="eastAsia" w:ascii="宋体" w:hAnsi="宋体" w:eastAsia="宋体" w:cs="宋体"/>
                      <w:sz w:val="24"/>
                      <w:szCs w:val="24"/>
                      <w:lang w:val="en-US"/>
                    </w:rPr>
                  </w:pPr>
                  <w:r>
                    <w:rPr>
                      <w:rStyle w:val="28"/>
                      <w:lang w:val="en-US"/>
                    </w:rPr>
                    <w:t>2015-01-12 00:00:00.0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75" w:hRule="atLeast"/>
                <w:tblCellSpacing w:w="15" w:type="dxa"/>
                <w:jc w:val="center"/>
              </w:trPr>
              <w:tc>
                <w:tcPr>
                  <w:tcW w:w="1000" w:type="pct"/>
                  <w:noWrap w:val="0"/>
                  <w:tcMar>
                    <w:top w:w="15" w:type="dxa"/>
                    <w:left w:w="15" w:type="dxa"/>
                    <w:bottom w:w="15" w:type="dxa"/>
                    <w:right w:w="15" w:type="dxa"/>
                  </w:tcMar>
                  <w:vAlign w:val="center"/>
                </w:tcPr>
                <w:p>
                  <w:pPr>
                    <w:jc w:val="right"/>
                    <w:rPr>
                      <w:rFonts w:hint="eastAsia" w:ascii="宋体" w:hAnsi="宋体" w:eastAsia="宋体" w:cs="宋体"/>
                      <w:sz w:val="24"/>
                      <w:szCs w:val="24"/>
                      <w:lang w:val="en-US"/>
                    </w:rPr>
                  </w:pPr>
                  <w:r>
                    <w:rPr>
                      <w:rStyle w:val="12"/>
                      <w:rFonts w:hint="eastAsia" w:ascii="楷体_GB2312" w:eastAsia="楷体_GB2312" w:cs="楷体_GB2312"/>
                      <w:szCs w:val="21"/>
                    </w:rPr>
                    <w:t>注销时间</w:t>
                  </w:r>
                  <w:r>
                    <w:t xml:space="preserve"> </w:t>
                  </w:r>
                </w:p>
              </w:tc>
              <w:tc>
                <w:tcPr>
                  <w:tcW w:w="0" w:type="auto"/>
                  <w:noWrap w:val="0"/>
                  <w:tcMar>
                    <w:top w:w="15" w:type="dxa"/>
                    <w:left w:w="15" w:type="dxa"/>
                    <w:bottom w:w="15" w:type="dxa"/>
                    <w:right w:w="15" w:type="dxa"/>
                  </w:tcMar>
                  <w:vAlign w:val="center"/>
                </w:tcPr>
                <w:p>
                  <w:pPr>
                    <w:rPr>
                      <w:rFonts w:hint="eastAsia" w:ascii="宋体" w:hAnsi="宋体" w:eastAsia="宋体" w:cs="宋体"/>
                      <w:sz w:val="24"/>
                      <w:szCs w:val="24"/>
                      <w:lang w:val="en-US"/>
                    </w:rPr>
                  </w:pPr>
                  <w:r>
                    <w:rPr>
                      <w:rStyle w:val="28"/>
                      <w:lang w:val="en-US"/>
                    </w:rPr>
                    <w:t>2026-01-26 15:21:22.0</w:t>
                  </w:r>
                </w:p>
              </w:tc>
            </w:tr>
          </w:tbl>
          <w:p>
            <w:pPr>
              <w:jc w:val="center"/>
              <w:rPr>
                <w:vanish/>
                <w:lang w:val="en-US"/>
              </w:rPr>
            </w:pPr>
          </w:p>
          <w:tbl>
            <w:tblPr>
              <w:tblStyle w:val="10"/>
              <w:tblW w:w="5000" w:type="pct"/>
              <w:jc w:val="center"/>
              <w:tblCellSpacing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39"/>
              <w:gridCol w:w="72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blCellSpacing w:w="15" w:type="dxa"/>
                <w:jc w:val="center"/>
              </w:trPr>
              <w:tc>
                <w:tcPr>
                  <w:tcW w:w="0" w:type="auto"/>
                  <w:gridSpan w:val="2"/>
                  <w:noWrap w:val="0"/>
                  <w:tcMar>
                    <w:top w:w="15" w:type="dxa"/>
                    <w:left w:w="15" w:type="dxa"/>
                    <w:bottom w:w="15" w:type="dxa"/>
                    <w:right w:w="15" w:type="dxa"/>
                  </w:tcMar>
                  <w:vAlign w:val="center"/>
                </w:tcPr>
                <w:p>
                  <w:r>
                    <w:rPr>
                      <w:rStyle w:val="12"/>
                      <w:rFonts w:hint="eastAsia" w:ascii="Times New Roman" w:hAnsi="Times New Roman" w:eastAsia="宋体" w:cs="宋体"/>
                    </w:rPr>
                    <w:t>10、“兰州市军粮安全保障中心”公告事项：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blCellSpacing w:w="15" w:type="dxa"/>
                <w:jc w:val="center"/>
              </w:trPr>
              <w:tc>
                <w:tcPr>
                  <w:tcW w:w="1000" w:type="pct"/>
                  <w:noWrap w:val="0"/>
                  <w:tcMar>
                    <w:top w:w="15" w:type="dxa"/>
                    <w:left w:w="15" w:type="dxa"/>
                    <w:bottom w:w="15" w:type="dxa"/>
                    <w:right w:w="15" w:type="dxa"/>
                  </w:tcMar>
                  <w:vAlign w:val="center"/>
                </w:tcPr>
                <w:p>
                  <w:pPr>
                    <w:jc w:val="right"/>
                    <w:rPr>
                      <w:rFonts w:hint="eastAsia" w:ascii="宋体" w:hAnsi="宋体" w:eastAsia="宋体" w:cs="宋体"/>
                      <w:sz w:val="24"/>
                      <w:szCs w:val="24"/>
                      <w:lang w:val="en-US"/>
                    </w:rPr>
                  </w:pPr>
                  <w:r>
                    <w:rPr>
                      <w:rStyle w:val="12"/>
                      <w:rFonts w:hint="eastAsia" w:ascii="楷体_GB2312" w:eastAsia="楷体_GB2312" w:cs="楷体_GB2312"/>
                      <w:szCs w:val="21"/>
                    </w:rPr>
                    <w:t>单位名称</w:t>
                  </w:r>
                  <w:r>
                    <w:t xml:space="preserve"> </w:t>
                  </w:r>
                </w:p>
              </w:tc>
              <w:tc>
                <w:tcPr>
                  <w:tcW w:w="0" w:type="auto"/>
                  <w:noWrap w:val="0"/>
                  <w:tcMar>
                    <w:top w:w="15" w:type="dxa"/>
                    <w:left w:w="15" w:type="dxa"/>
                    <w:bottom w:w="15" w:type="dxa"/>
                    <w:right w:w="15" w:type="dxa"/>
                  </w:tcMar>
                  <w:vAlign w:val="center"/>
                </w:tcPr>
                <w:p>
                  <w:pPr>
                    <w:rPr>
                      <w:rFonts w:hint="eastAsia" w:ascii="宋体" w:hAnsi="宋体" w:eastAsia="宋体" w:cs="宋体"/>
                      <w:sz w:val="24"/>
                      <w:szCs w:val="24"/>
                      <w:lang w:val="en-US"/>
                    </w:rPr>
                  </w:pPr>
                  <w:r>
                    <w:rPr>
                      <w:rStyle w:val="28"/>
                      <w:lang w:val="en-US"/>
                    </w:rPr>
                    <w:t>兰州市军粮安全保障中心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blCellSpacing w:w="15" w:type="dxa"/>
                <w:jc w:val="center"/>
              </w:trPr>
              <w:tc>
                <w:tcPr>
                  <w:tcW w:w="1000" w:type="pct"/>
                  <w:noWrap w:val="0"/>
                  <w:tcMar>
                    <w:top w:w="15" w:type="dxa"/>
                    <w:left w:w="15" w:type="dxa"/>
                    <w:bottom w:w="15" w:type="dxa"/>
                    <w:right w:w="15" w:type="dxa"/>
                  </w:tcMar>
                  <w:vAlign w:val="center"/>
                </w:tcPr>
                <w:p>
                  <w:pPr>
                    <w:jc w:val="right"/>
                    <w:rPr>
                      <w:rFonts w:hint="eastAsia" w:ascii="宋体" w:hAnsi="宋体" w:eastAsia="宋体" w:cs="宋体"/>
                      <w:sz w:val="24"/>
                      <w:szCs w:val="24"/>
                      <w:lang w:val="en-US"/>
                    </w:rPr>
                  </w:pPr>
                  <w:r>
                    <w:rPr>
                      <w:rStyle w:val="12"/>
                      <w:rFonts w:hint="eastAsia" w:ascii="楷体_GB2312" w:eastAsia="楷体_GB2312" w:cs="楷体_GB2312"/>
                      <w:szCs w:val="21"/>
                    </w:rPr>
                    <w:t>法定代表人</w:t>
                  </w:r>
                  <w:r>
                    <w:t xml:space="preserve"> </w:t>
                  </w:r>
                </w:p>
              </w:tc>
              <w:tc>
                <w:tcPr>
                  <w:tcW w:w="0" w:type="auto"/>
                  <w:noWrap w:val="0"/>
                  <w:tcMar>
                    <w:top w:w="15" w:type="dxa"/>
                    <w:left w:w="15" w:type="dxa"/>
                    <w:bottom w:w="15" w:type="dxa"/>
                    <w:right w:w="15" w:type="dxa"/>
                  </w:tcMar>
                  <w:vAlign w:val="center"/>
                </w:tcPr>
                <w:p>
                  <w:pPr>
                    <w:rPr>
                      <w:rFonts w:hint="eastAsia" w:ascii="宋体" w:hAnsi="宋体" w:eastAsia="宋体" w:cs="宋体"/>
                      <w:sz w:val="24"/>
                      <w:szCs w:val="24"/>
                      <w:lang w:val="en-US"/>
                    </w:rPr>
                  </w:pPr>
                  <w:r>
                    <w:rPr>
                      <w:rStyle w:val="28"/>
                      <w:lang w:val="en-US"/>
                    </w:rPr>
                    <w:t>马振勇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blCellSpacing w:w="15" w:type="dxa"/>
                <w:jc w:val="center"/>
              </w:trPr>
              <w:tc>
                <w:tcPr>
                  <w:tcW w:w="1000" w:type="pct"/>
                  <w:noWrap w:val="0"/>
                  <w:tcMar>
                    <w:top w:w="15" w:type="dxa"/>
                    <w:left w:w="15" w:type="dxa"/>
                    <w:bottom w:w="15" w:type="dxa"/>
                    <w:right w:w="15" w:type="dxa"/>
                  </w:tcMar>
                  <w:vAlign w:val="center"/>
                </w:tcPr>
                <w:p>
                  <w:pPr>
                    <w:jc w:val="right"/>
                    <w:rPr>
                      <w:rFonts w:hint="eastAsia" w:ascii="宋体" w:hAnsi="宋体" w:eastAsia="宋体" w:cs="宋体"/>
                      <w:sz w:val="24"/>
                      <w:szCs w:val="24"/>
                      <w:lang w:val="en-US"/>
                    </w:rPr>
                  </w:pPr>
                  <w:r>
                    <w:rPr>
                      <w:rStyle w:val="12"/>
                      <w:rFonts w:hint="eastAsia" w:ascii="楷体_GB2312" w:eastAsia="楷体_GB2312" w:cs="楷体_GB2312"/>
                      <w:szCs w:val="21"/>
                    </w:rPr>
                    <w:t>注销理由</w:t>
                  </w:r>
                  <w:r>
                    <w:t xml:space="preserve"> </w:t>
                  </w:r>
                </w:p>
              </w:tc>
              <w:tc>
                <w:tcPr>
                  <w:tcW w:w="0" w:type="auto"/>
                  <w:noWrap w:val="0"/>
                  <w:tcMar>
                    <w:top w:w="15" w:type="dxa"/>
                    <w:left w:w="15" w:type="dxa"/>
                    <w:bottom w:w="15" w:type="dxa"/>
                    <w:right w:w="15" w:type="dxa"/>
                  </w:tcMar>
                  <w:vAlign w:val="center"/>
                </w:tcPr>
                <w:p>
                  <w:pPr>
                    <w:rPr>
                      <w:rFonts w:hint="eastAsia" w:ascii="宋体" w:hAnsi="宋体" w:eastAsia="宋体" w:cs="宋体"/>
                      <w:sz w:val="24"/>
                      <w:szCs w:val="24"/>
                      <w:lang w:val="en-US"/>
                    </w:rPr>
                  </w:pPr>
                  <w:r>
                    <w:rPr>
                      <w:rStyle w:val="28"/>
                      <w:lang w:val="en-US"/>
                    </w:rPr>
                    <w:t>根据《中共兰州市委机构编制委员会办公室关于明确兰州市粮食保障服务中心机构编制事项的通知》兰机编办字〔2024〕22号文件精神，撤销兰州市军粮安全保障中心，现申请法人注销登记。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blCellSpacing w:w="15" w:type="dxa"/>
                <w:jc w:val="center"/>
              </w:trPr>
              <w:tc>
                <w:tcPr>
                  <w:tcW w:w="1000" w:type="pct"/>
                  <w:noWrap w:val="0"/>
                  <w:tcMar>
                    <w:top w:w="15" w:type="dxa"/>
                    <w:left w:w="15" w:type="dxa"/>
                    <w:bottom w:w="15" w:type="dxa"/>
                    <w:right w:w="15" w:type="dxa"/>
                  </w:tcMar>
                  <w:vAlign w:val="center"/>
                </w:tcPr>
                <w:p>
                  <w:pPr>
                    <w:jc w:val="right"/>
                    <w:rPr>
                      <w:rFonts w:hint="eastAsia" w:ascii="宋体" w:hAnsi="宋体" w:eastAsia="宋体" w:cs="宋体"/>
                      <w:sz w:val="24"/>
                      <w:szCs w:val="24"/>
                      <w:lang w:val="en-US"/>
                    </w:rPr>
                  </w:pPr>
                  <w:r>
                    <w:rPr>
                      <w:rStyle w:val="12"/>
                      <w:rFonts w:hint="eastAsia" w:ascii="楷体_GB2312" w:eastAsia="楷体_GB2312" w:cs="楷体_GB2312"/>
                      <w:szCs w:val="21"/>
                    </w:rPr>
                    <w:t>设立时间</w:t>
                  </w:r>
                  <w:r>
                    <w:t xml:space="preserve"> </w:t>
                  </w:r>
                </w:p>
              </w:tc>
              <w:tc>
                <w:tcPr>
                  <w:tcW w:w="0" w:type="auto"/>
                  <w:noWrap w:val="0"/>
                  <w:tcMar>
                    <w:top w:w="15" w:type="dxa"/>
                    <w:left w:w="15" w:type="dxa"/>
                    <w:bottom w:w="15" w:type="dxa"/>
                    <w:right w:w="15" w:type="dxa"/>
                  </w:tcMar>
                  <w:vAlign w:val="center"/>
                </w:tcPr>
                <w:p>
                  <w:pPr>
                    <w:rPr>
                      <w:rFonts w:hint="eastAsia" w:ascii="宋体" w:hAnsi="宋体" w:eastAsia="宋体" w:cs="宋体"/>
                      <w:sz w:val="24"/>
                      <w:szCs w:val="24"/>
                      <w:lang w:val="en-US"/>
                    </w:rPr>
                  </w:pPr>
                  <w:r>
                    <w:rPr>
                      <w:rStyle w:val="28"/>
                      <w:lang w:val="en-US"/>
                    </w:rPr>
                    <w:t>2023-03-22 00:00:00.0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75" w:hRule="atLeast"/>
                <w:tblCellSpacing w:w="15" w:type="dxa"/>
                <w:jc w:val="center"/>
              </w:trPr>
              <w:tc>
                <w:tcPr>
                  <w:tcW w:w="1000" w:type="pct"/>
                  <w:noWrap w:val="0"/>
                  <w:tcMar>
                    <w:top w:w="15" w:type="dxa"/>
                    <w:left w:w="15" w:type="dxa"/>
                    <w:bottom w:w="15" w:type="dxa"/>
                    <w:right w:w="15" w:type="dxa"/>
                  </w:tcMar>
                  <w:vAlign w:val="center"/>
                </w:tcPr>
                <w:p>
                  <w:pPr>
                    <w:jc w:val="right"/>
                    <w:rPr>
                      <w:rFonts w:hint="eastAsia" w:ascii="宋体" w:hAnsi="宋体" w:eastAsia="宋体" w:cs="宋体"/>
                      <w:sz w:val="24"/>
                      <w:szCs w:val="24"/>
                      <w:lang w:val="en-US"/>
                    </w:rPr>
                  </w:pPr>
                  <w:r>
                    <w:rPr>
                      <w:rStyle w:val="12"/>
                      <w:rFonts w:hint="eastAsia" w:ascii="楷体_GB2312" w:eastAsia="楷体_GB2312" w:cs="楷体_GB2312"/>
                      <w:szCs w:val="21"/>
                    </w:rPr>
                    <w:t>注销时间</w:t>
                  </w:r>
                  <w:r>
                    <w:t xml:space="preserve"> </w:t>
                  </w:r>
                </w:p>
              </w:tc>
              <w:tc>
                <w:tcPr>
                  <w:tcW w:w="0" w:type="auto"/>
                  <w:noWrap w:val="0"/>
                  <w:tcMar>
                    <w:top w:w="15" w:type="dxa"/>
                    <w:left w:w="15" w:type="dxa"/>
                    <w:bottom w:w="15" w:type="dxa"/>
                    <w:right w:w="15" w:type="dxa"/>
                  </w:tcMar>
                  <w:vAlign w:val="center"/>
                </w:tcPr>
                <w:p>
                  <w:pPr>
                    <w:rPr>
                      <w:rFonts w:hint="eastAsia" w:ascii="宋体" w:hAnsi="宋体" w:eastAsia="宋体" w:cs="宋体"/>
                      <w:sz w:val="24"/>
                      <w:szCs w:val="24"/>
                      <w:lang w:val="en-US"/>
                    </w:rPr>
                  </w:pPr>
                  <w:r>
                    <w:rPr>
                      <w:rStyle w:val="28"/>
                      <w:lang w:val="en-US"/>
                    </w:rPr>
                    <w:t>2026-03-24 14:55:49.0</w:t>
                  </w:r>
                </w:p>
              </w:tc>
            </w:tr>
          </w:tbl>
          <w:p>
            <w:pPr>
              <w:jc w:val="center"/>
              <w:rPr>
                <w:vanish/>
                <w:lang w:val="en-US"/>
              </w:rPr>
            </w:pPr>
          </w:p>
          <w:tbl>
            <w:tblPr>
              <w:tblStyle w:val="10"/>
              <w:tblW w:w="5000" w:type="pct"/>
              <w:jc w:val="center"/>
              <w:tblCellSpacing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39"/>
              <w:gridCol w:w="72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blCellSpacing w:w="15" w:type="dxa"/>
                <w:jc w:val="center"/>
              </w:trPr>
              <w:tc>
                <w:tcPr>
                  <w:tcW w:w="0" w:type="auto"/>
                  <w:gridSpan w:val="2"/>
                  <w:noWrap w:val="0"/>
                  <w:tcMar>
                    <w:top w:w="15" w:type="dxa"/>
                    <w:left w:w="15" w:type="dxa"/>
                    <w:bottom w:w="15" w:type="dxa"/>
                    <w:right w:w="15" w:type="dxa"/>
                  </w:tcMar>
                  <w:vAlign w:val="center"/>
                </w:tcPr>
                <w:p>
                  <w:r>
                    <w:rPr>
                      <w:rStyle w:val="12"/>
                      <w:rFonts w:hint="eastAsia" w:ascii="Times New Roman" w:hAnsi="Times New Roman" w:eastAsia="宋体" w:cs="宋体"/>
                    </w:rPr>
                    <w:t>11、“兰州金融电子结算中心”公告事项：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blCellSpacing w:w="15" w:type="dxa"/>
                <w:jc w:val="center"/>
              </w:trPr>
              <w:tc>
                <w:tcPr>
                  <w:tcW w:w="1000" w:type="pct"/>
                  <w:noWrap w:val="0"/>
                  <w:tcMar>
                    <w:top w:w="15" w:type="dxa"/>
                    <w:left w:w="15" w:type="dxa"/>
                    <w:bottom w:w="15" w:type="dxa"/>
                    <w:right w:w="15" w:type="dxa"/>
                  </w:tcMar>
                  <w:vAlign w:val="center"/>
                </w:tcPr>
                <w:p>
                  <w:pPr>
                    <w:jc w:val="right"/>
                    <w:rPr>
                      <w:rFonts w:hint="eastAsia" w:ascii="宋体" w:hAnsi="宋体" w:eastAsia="宋体" w:cs="宋体"/>
                      <w:sz w:val="24"/>
                      <w:szCs w:val="24"/>
                      <w:lang w:val="en-US"/>
                    </w:rPr>
                  </w:pPr>
                  <w:r>
                    <w:rPr>
                      <w:rStyle w:val="12"/>
                      <w:rFonts w:hint="eastAsia" w:ascii="楷体_GB2312" w:eastAsia="楷体_GB2312" w:cs="楷体_GB2312"/>
                      <w:szCs w:val="21"/>
                    </w:rPr>
                    <w:t>单位名称</w:t>
                  </w:r>
                  <w:r>
                    <w:t xml:space="preserve"> </w:t>
                  </w:r>
                </w:p>
              </w:tc>
              <w:tc>
                <w:tcPr>
                  <w:tcW w:w="0" w:type="auto"/>
                  <w:noWrap w:val="0"/>
                  <w:tcMar>
                    <w:top w:w="15" w:type="dxa"/>
                    <w:left w:w="15" w:type="dxa"/>
                    <w:bottom w:w="15" w:type="dxa"/>
                    <w:right w:w="15" w:type="dxa"/>
                  </w:tcMar>
                  <w:vAlign w:val="center"/>
                </w:tcPr>
                <w:p>
                  <w:pPr>
                    <w:rPr>
                      <w:rFonts w:hint="eastAsia" w:ascii="宋体" w:hAnsi="宋体" w:eastAsia="宋体" w:cs="宋体"/>
                      <w:sz w:val="24"/>
                      <w:szCs w:val="24"/>
                      <w:lang w:val="en-US"/>
                    </w:rPr>
                  </w:pPr>
                  <w:r>
                    <w:rPr>
                      <w:rStyle w:val="28"/>
                      <w:lang w:val="en-US"/>
                    </w:rPr>
                    <w:t>兰州金融电子结算中心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blCellSpacing w:w="15" w:type="dxa"/>
                <w:jc w:val="center"/>
              </w:trPr>
              <w:tc>
                <w:tcPr>
                  <w:tcW w:w="1000" w:type="pct"/>
                  <w:noWrap w:val="0"/>
                  <w:tcMar>
                    <w:top w:w="15" w:type="dxa"/>
                    <w:left w:w="15" w:type="dxa"/>
                    <w:bottom w:w="15" w:type="dxa"/>
                    <w:right w:w="15" w:type="dxa"/>
                  </w:tcMar>
                  <w:vAlign w:val="center"/>
                </w:tcPr>
                <w:p>
                  <w:pPr>
                    <w:jc w:val="right"/>
                    <w:rPr>
                      <w:rFonts w:hint="eastAsia" w:ascii="宋体" w:hAnsi="宋体" w:eastAsia="宋体" w:cs="宋体"/>
                      <w:sz w:val="24"/>
                      <w:szCs w:val="24"/>
                      <w:lang w:val="en-US"/>
                    </w:rPr>
                  </w:pPr>
                  <w:r>
                    <w:rPr>
                      <w:rStyle w:val="12"/>
                      <w:rFonts w:hint="eastAsia" w:ascii="楷体_GB2312" w:eastAsia="楷体_GB2312" w:cs="楷体_GB2312"/>
                      <w:szCs w:val="21"/>
                    </w:rPr>
                    <w:t>法定代表人</w:t>
                  </w:r>
                  <w:r>
                    <w:t xml:space="preserve"> </w:t>
                  </w:r>
                </w:p>
              </w:tc>
              <w:tc>
                <w:tcPr>
                  <w:tcW w:w="0" w:type="auto"/>
                  <w:noWrap w:val="0"/>
                  <w:tcMar>
                    <w:top w:w="15" w:type="dxa"/>
                    <w:left w:w="15" w:type="dxa"/>
                    <w:bottom w:w="15" w:type="dxa"/>
                    <w:right w:w="15" w:type="dxa"/>
                  </w:tcMar>
                  <w:vAlign w:val="center"/>
                </w:tcPr>
                <w:p>
                  <w:pPr>
                    <w:rPr>
                      <w:rFonts w:hint="eastAsia" w:ascii="宋体" w:hAnsi="宋体" w:eastAsia="宋体" w:cs="宋体"/>
                      <w:sz w:val="24"/>
                      <w:szCs w:val="24"/>
                      <w:lang w:val="en-US"/>
                    </w:rPr>
                  </w:pPr>
                  <w:r>
                    <w:rPr>
                      <w:rStyle w:val="28"/>
                      <w:lang w:val="en-US"/>
                    </w:rPr>
                    <w:t>李宝岱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blCellSpacing w:w="15" w:type="dxa"/>
                <w:jc w:val="center"/>
              </w:trPr>
              <w:tc>
                <w:tcPr>
                  <w:tcW w:w="1000" w:type="pct"/>
                  <w:noWrap w:val="0"/>
                  <w:tcMar>
                    <w:top w:w="15" w:type="dxa"/>
                    <w:left w:w="15" w:type="dxa"/>
                    <w:bottom w:w="15" w:type="dxa"/>
                    <w:right w:w="15" w:type="dxa"/>
                  </w:tcMar>
                  <w:vAlign w:val="center"/>
                </w:tcPr>
                <w:p>
                  <w:pPr>
                    <w:jc w:val="right"/>
                    <w:rPr>
                      <w:rFonts w:hint="eastAsia" w:ascii="宋体" w:hAnsi="宋体" w:eastAsia="宋体" w:cs="宋体"/>
                      <w:sz w:val="24"/>
                      <w:szCs w:val="24"/>
                      <w:lang w:val="en-US"/>
                    </w:rPr>
                  </w:pPr>
                  <w:r>
                    <w:rPr>
                      <w:rStyle w:val="12"/>
                      <w:rFonts w:hint="eastAsia" w:ascii="楷体_GB2312" w:eastAsia="楷体_GB2312" w:cs="楷体_GB2312"/>
                      <w:szCs w:val="21"/>
                    </w:rPr>
                    <w:t>注销理由</w:t>
                  </w:r>
                  <w:r>
                    <w:t xml:space="preserve"> </w:t>
                  </w:r>
                </w:p>
              </w:tc>
              <w:tc>
                <w:tcPr>
                  <w:tcW w:w="0" w:type="auto"/>
                  <w:noWrap w:val="0"/>
                  <w:tcMar>
                    <w:top w:w="15" w:type="dxa"/>
                    <w:left w:w="15" w:type="dxa"/>
                    <w:bottom w:w="15" w:type="dxa"/>
                    <w:right w:w="15" w:type="dxa"/>
                  </w:tcMar>
                  <w:vAlign w:val="center"/>
                </w:tcPr>
                <w:p>
                  <w:pPr>
                    <w:rPr>
                      <w:rFonts w:hint="eastAsia" w:ascii="宋体" w:hAnsi="宋体" w:eastAsia="宋体" w:cs="宋体"/>
                      <w:sz w:val="24"/>
                      <w:szCs w:val="24"/>
                      <w:lang w:val="en-US"/>
                    </w:rPr>
                  </w:pPr>
                  <w:r>
                    <w:rPr>
                      <w:rStyle w:val="28"/>
                      <w:lang w:val="en-US"/>
                    </w:rPr>
                    <w:t>根据《中国人民银行甘肃省分行关于同意撤销兰州金融电子结算中心的批复》（中国人民银行甘肃省分行甘银函[2026]2号）文件要求，现已完成清算工作，申请事业单位法人注销登记。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blCellSpacing w:w="15" w:type="dxa"/>
                <w:jc w:val="center"/>
              </w:trPr>
              <w:tc>
                <w:tcPr>
                  <w:tcW w:w="1000" w:type="pct"/>
                  <w:noWrap w:val="0"/>
                  <w:tcMar>
                    <w:top w:w="15" w:type="dxa"/>
                    <w:left w:w="15" w:type="dxa"/>
                    <w:bottom w:w="15" w:type="dxa"/>
                    <w:right w:w="15" w:type="dxa"/>
                  </w:tcMar>
                  <w:vAlign w:val="center"/>
                </w:tcPr>
                <w:p>
                  <w:pPr>
                    <w:jc w:val="right"/>
                    <w:rPr>
                      <w:rFonts w:hint="eastAsia" w:ascii="宋体" w:hAnsi="宋体" w:eastAsia="宋体" w:cs="宋体"/>
                      <w:sz w:val="24"/>
                      <w:szCs w:val="24"/>
                      <w:lang w:val="en-US"/>
                    </w:rPr>
                  </w:pPr>
                  <w:r>
                    <w:rPr>
                      <w:rStyle w:val="12"/>
                      <w:rFonts w:hint="eastAsia" w:ascii="楷体_GB2312" w:eastAsia="楷体_GB2312" w:cs="楷体_GB2312"/>
                      <w:szCs w:val="21"/>
                    </w:rPr>
                    <w:t>设立时间</w:t>
                  </w:r>
                  <w:r>
                    <w:t xml:space="preserve"> </w:t>
                  </w:r>
                </w:p>
              </w:tc>
              <w:tc>
                <w:tcPr>
                  <w:tcW w:w="0" w:type="auto"/>
                  <w:noWrap w:val="0"/>
                  <w:tcMar>
                    <w:top w:w="15" w:type="dxa"/>
                    <w:left w:w="15" w:type="dxa"/>
                    <w:bottom w:w="15" w:type="dxa"/>
                    <w:right w:w="15" w:type="dxa"/>
                  </w:tcMar>
                  <w:vAlign w:val="center"/>
                </w:tcPr>
                <w:p>
                  <w:pPr>
                    <w:rPr>
                      <w:rFonts w:hint="eastAsia" w:ascii="宋体" w:hAnsi="宋体" w:eastAsia="宋体" w:cs="宋体"/>
                      <w:sz w:val="24"/>
                      <w:szCs w:val="24"/>
                      <w:lang w:val="en-US"/>
                    </w:rPr>
                  </w:pPr>
                  <w:r>
                    <w:rPr>
                      <w:rStyle w:val="28"/>
                      <w:lang w:val="en-US"/>
                    </w:rPr>
                    <w:t>2006-08-14 00:00:00.0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75" w:hRule="atLeast"/>
                <w:tblCellSpacing w:w="15" w:type="dxa"/>
                <w:jc w:val="center"/>
              </w:trPr>
              <w:tc>
                <w:tcPr>
                  <w:tcW w:w="1000" w:type="pct"/>
                  <w:noWrap w:val="0"/>
                  <w:tcMar>
                    <w:top w:w="15" w:type="dxa"/>
                    <w:left w:w="15" w:type="dxa"/>
                    <w:bottom w:w="15" w:type="dxa"/>
                    <w:right w:w="15" w:type="dxa"/>
                  </w:tcMar>
                  <w:vAlign w:val="center"/>
                </w:tcPr>
                <w:p>
                  <w:pPr>
                    <w:jc w:val="right"/>
                    <w:rPr>
                      <w:rFonts w:hint="eastAsia" w:ascii="宋体" w:hAnsi="宋体" w:eastAsia="宋体" w:cs="宋体"/>
                      <w:sz w:val="24"/>
                      <w:szCs w:val="24"/>
                      <w:lang w:val="en-US"/>
                    </w:rPr>
                  </w:pPr>
                  <w:r>
                    <w:rPr>
                      <w:rStyle w:val="12"/>
                      <w:rFonts w:hint="eastAsia" w:ascii="楷体_GB2312" w:eastAsia="楷体_GB2312" w:cs="楷体_GB2312"/>
                      <w:szCs w:val="21"/>
                    </w:rPr>
                    <w:t>注销时间</w:t>
                  </w:r>
                  <w:r>
                    <w:t xml:space="preserve"> </w:t>
                  </w:r>
                </w:p>
              </w:tc>
              <w:tc>
                <w:tcPr>
                  <w:tcW w:w="0" w:type="auto"/>
                  <w:noWrap w:val="0"/>
                  <w:tcMar>
                    <w:top w:w="15" w:type="dxa"/>
                    <w:left w:w="15" w:type="dxa"/>
                    <w:bottom w:w="15" w:type="dxa"/>
                    <w:right w:w="15" w:type="dxa"/>
                  </w:tcMar>
                  <w:vAlign w:val="center"/>
                </w:tcPr>
                <w:p>
                  <w:pPr>
                    <w:rPr>
                      <w:rFonts w:hint="eastAsia" w:ascii="宋体" w:hAnsi="宋体" w:eastAsia="宋体" w:cs="宋体"/>
                      <w:sz w:val="24"/>
                      <w:szCs w:val="24"/>
                      <w:lang w:val="en-US"/>
                    </w:rPr>
                  </w:pPr>
                  <w:r>
                    <w:rPr>
                      <w:rStyle w:val="28"/>
                      <w:lang w:val="en-US"/>
                    </w:rPr>
                    <w:t>2026-04-14 14:16:48.0</w:t>
                  </w:r>
                </w:p>
              </w:tc>
            </w:tr>
          </w:tbl>
          <w:p>
            <w:pPr>
              <w:jc w:val="center"/>
              <w:rPr>
                <w:vanish/>
                <w:lang w:val="en-US"/>
              </w:rPr>
            </w:pPr>
          </w:p>
        </w:tc>
      </w:tr>
    </w:tbl>
    <w:p>
      <w:pPr>
        <w:rPr>
          <w:u w:val="single"/>
          <w:lang w:val="en-US"/>
        </w:rPr>
      </w:pPr>
    </w:p>
    <w:p>
      <w:pPr>
        <w:spacing w:line="0" w:lineRule="atLeast"/>
        <w:jc w:val="left"/>
        <w:rPr>
          <w:rFonts w:eastAsia="楷体_GB2312"/>
          <w:b/>
          <w:bCs/>
          <w:sz w:val="10"/>
          <w:szCs w:val="24"/>
          <w:lang w:val="en-US"/>
        </w:rPr>
      </w:pPr>
    </w:p>
    <w:sectPr>
      <w:pgSz w:w="11906" w:h="16838"/>
      <w:pgMar w:top="1440" w:right="1135" w:bottom="1440" w:left="1135" w:header="851" w:footer="992" w:gutter="0"/>
      <w:paperSrc/>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web"/>
  <w:zoom w:percent="130"/>
  <w:bordersDoNotSurroundHeader w:val="1"/>
  <w:bordersDoNotSurroundFooter w:val="1"/>
  <w:documentProtection w:enforcement="0"/>
  <w:defaultTabStop w:val="420"/>
  <w:hyphenationZone w:val="360"/>
  <w:drawingGridVerticalSpacing w:val="157"/>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58D108E"/>
    <w:rsid w:val="390B0212"/>
    <w:rsid w:val="417B3A6E"/>
    <w:rsid w:val="55DF4A1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0" w:semiHidden="0" w:name="Light Shading"/>
    <w:lsdException w:unhideWhenUsed="0" w:uiPriority="0" w:semiHidden="0" w:name="Light List"/>
    <w:lsdException w:unhideWhenUsed="0" w:uiPriority="0" w:semiHidden="0" w:name="Light Grid"/>
    <w:lsdException w:unhideWhenUsed="0" w:uiPriority="0" w:semiHidden="0" w:name="Medium Shading 1"/>
    <w:lsdException w:unhideWhenUsed="0" w:uiPriority="0" w:semiHidden="0" w:name="Medium Shading 2"/>
    <w:lsdException w:unhideWhenUsed="0" w:uiPriority="0" w:semiHidden="0" w:name="Medium List 1"/>
    <w:lsdException w:unhideWhenUsed="0" w:uiPriority="0" w:semiHidden="0" w:name="Medium List 2"/>
    <w:lsdException w:unhideWhenUsed="0" w:uiPriority="0" w:semiHidden="0" w:name="Medium Grid 1"/>
    <w:lsdException w:unhideWhenUsed="0" w:uiPriority="0" w:semiHidden="0" w:name="Medium Grid 2"/>
    <w:lsdException w:unhideWhenUsed="0" w:uiPriority="0" w:semiHidden="0" w:name="Medium Grid 3"/>
    <w:lsdException w:unhideWhenUsed="0" w:uiPriority="0" w:semiHidden="0" w:name="Dark List"/>
    <w:lsdException w:unhideWhenUsed="0" w:uiPriority="0" w:semiHidden="0" w:name="Colorful Shading"/>
    <w:lsdException w:unhideWhenUsed="0" w:uiPriority="0" w:semiHidden="0" w:name="Colorful List"/>
    <w:lsdException w:unhideWhenUsed="0" w:uiPriority="0" w:semiHidden="0" w:name="Colorful Grid"/>
    <w:lsdException w:unhideWhenUsed="0" w:uiPriority="0" w:semiHidden="0" w:name="Light Shading Accent 1"/>
    <w:lsdException w:unhideWhenUsed="0" w:uiPriority="0" w:semiHidden="0" w:name="Light List Accent 1"/>
    <w:lsdException w:unhideWhenUsed="0" w:uiPriority="0" w:semiHidden="0" w:name="Light Grid Accent 1"/>
    <w:lsdException w:unhideWhenUsed="0" w:uiPriority="0" w:semiHidden="0" w:name="Medium Shading 1 Accent 1"/>
    <w:lsdException w:unhideWhenUsed="0" w:uiPriority="0" w:semiHidden="0" w:name="Medium Shading 2 Accent 1"/>
    <w:lsdException w:unhideWhenUsed="0" w:uiPriority="0" w:semiHidden="0" w:name="Medium List 1 Accent 1"/>
    <w:lsdException w:unhideWhenUsed="0" w:uiPriority="0" w:semiHidden="0" w:name="Medium List 2 Accent 1"/>
    <w:lsdException w:unhideWhenUsed="0" w:uiPriority="0" w:semiHidden="0" w:name="Medium Grid 1 Accent 1"/>
    <w:lsdException w:unhideWhenUsed="0" w:uiPriority="0" w:semiHidden="0" w:name="Medium Grid 2 Accent 1"/>
    <w:lsdException w:unhideWhenUsed="0" w:uiPriority="0" w:semiHidden="0" w:name="Medium Grid 3 Accent 1"/>
    <w:lsdException w:unhideWhenUsed="0" w:uiPriority="0" w:semiHidden="0" w:name="Dark List Accent 1"/>
    <w:lsdException w:unhideWhenUsed="0" w:uiPriority="0" w:semiHidden="0" w:name="Colorful Shading Accent 1"/>
    <w:lsdException w:unhideWhenUsed="0" w:uiPriority="0" w:semiHidden="0" w:name="Colorful List Accent 1"/>
    <w:lsdException w:unhideWhenUsed="0" w:uiPriority="0" w:semiHidden="0" w:name="Colorful Grid Accent 1"/>
    <w:lsdException w:unhideWhenUsed="0" w:uiPriority="0" w:semiHidden="0" w:name="Light Shading Accent 2"/>
    <w:lsdException w:unhideWhenUsed="0" w:uiPriority="0" w:semiHidden="0" w:name="Light List Accent 2"/>
    <w:lsdException w:unhideWhenUsed="0" w:uiPriority="0" w:semiHidden="0" w:name="Light Grid Accent 2"/>
    <w:lsdException w:unhideWhenUsed="0" w:uiPriority="0" w:semiHidden="0" w:name="Medium Shading 1 Accent 2"/>
    <w:lsdException w:unhideWhenUsed="0" w:uiPriority="0" w:semiHidden="0" w:name="Medium Shading 2 Accent 2"/>
    <w:lsdException w:unhideWhenUsed="0" w:uiPriority="0" w:semiHidden="0" w:name="Medium List 1 Accent 2"/>
    <w:lsdException w:unhideWhenUsed="0" w:uiPriority="0" w:semiHidden="0" w:name="Medium List 2 Accent 2"/>
    <w:lsdException w:unhideWhenUsed="0" w:uiPriority="0" w:semiHidden="0" w:name="Medium Grid 1 Accent 2"/>
    <w:lsdException w:unhideWhenUsed="0" w:uiPriority="0" w:semiHidden="0" w:name="Medium Grid 2 Accent 2"/>
    <w:lsdException w:unhideWhenUsed="0" w:uiPriority="0" w:semiHidden="0" w:name="Medium Grid 3 Accent 2"/>
    <w:lsdException w:unhideWhenUsed="0" w:uiPriority="0" w:semiHidden="0" w:name="Dark List Accent 2"/>
    <w:lsdException w:unhideWhenUsed="0" w:uiPriority="0" w:semiHidden="0" w:name="Colorful Shading Accent 2"/>
    <w:lsdException w:unhideWhenUsed="0" w:uiPriority="0" w:semiHidden="0" w:name="Colorful List Accent 2"/>
    <w:lsdException w:unhideWhenUsed="0" w:uiPriority="0" w:semiHidden="0" w:name="Colorful Grid Accent 2"/>
    <w:lsdException w:unhideWhenUsed="0" w:uiPriority="0" w:semiHidden="0" w:name="Light Shading Accent 3"/>
    <w:lsdException w:unhideWhenUsed="0" w:uiPriority="0" w:semiHidden="0" w:name="Light List Accent 3"/>
    <w:lsdException w:unhideWhenUsed="0" w:uiPriority="0" w:semiHidden="0" w:name="Light Grid Accent 3"/>
    <w:lsdException w:unhideWhenUsed="0" w:uiPriority="0" w:semiHidden="0" w:name="Medium Shading 1 Accent 3"/>
    <w:lsdException w:unhideWhenUsed="0" w:uiPriority="0" w:semiHidden="0" w:name="Medium Shading 2 Accent 3"/>
    <w:lsdException w:unhideWhenUsed="0" w:uiPriority="0" w:semiHidden="0" w:name="Medium List 1 Accent 3"/>
    <w:lsdException w:unhideWhenUsed="0" w:uiPriority="0" w:semiHidden="0" w:name="Medium List 2 Accent 3"/>
    <w:lsdException w:unhideWhenUsed="0" w:uiPriority="0" w:semiHidden="0" w:name="Medium Grid 1 Accent 3"/>
    <w:lsdException w:unhideWhenUsed="0" w:uiPriority="0" w:semiHidden="0" w:name="Medium Grid 2 Accent 3"/>
    <w:lsdException w:unhideWhenUsed="0" w:uiPriority="0" w:semiHidden="0" w:name="Medium Grid 3 Accent 3"/>
    <w:lsdException w:unhideWhenUsed="0" w:uiPriority="0" w:semiHidden="0" w:name="Dark List Accent 3"/>
    <w:lsdException w:unhideWhenUsed="0" w:uiPriority="0" w:semiHidden="0" w:name="Colorful Shading Accent 3"/>
    <w:lsdException w:unhideWhenUsed="0" w:uiPriority="0" w:semiHidden="0" w:name="Colorful List Accent 3"/>
    <w:lsdException w:unhideWhenUsed="0" w:uiPriority="0" w:semiHidden="0" w:name="Colorful Grid Accent 3"/>
    <w:lsdException w:unhideWhenUsed="0" w:uiPriority="0" w:semiHidden="0" w:name="Light Shading Accent 4"/>
    <w:lsdException w:unhideWhenUsed="0" w:uiPriority="0" w:semiHidden="0" w:name="Light List Accent 4"/>
    <w:lsdException w:unhideWhenUsed="0" w:uiPriority="0" w:semiHidden="0" w:name="Light Grid Accent 4"/>
    <w:lsdException w:unhideWhenUsed="0" w:uiPriority="0" w:semiHidden="0" w:name="Medium Shading 1 Accent 4"/>
    <w:lsdException w:unhideWhenUsed="0" w:uiPriority="0" w:semiHidden="0" w:name="Medium Shading 2 Accent 4"/>
    <w:lsdException w:unhideWhenUsed="0" w:uiPriority="0" w:semiHidden="0" w:name="Medium List 1 Accent 4"/>
    <w:lsdException w:unhideWhenUsed="0" w:uiPriority="0" w:semiHidden="0" w:name="Medium List 2 Accent 4"/>
    <w:lsdException w:unhideWhenUsed="0" w:uiPriority="0" w:semiHidden="0" w:name="Medium Grid 1 Accent 4"/>
    <w:lsdException w:unhideWhenUsed="0" w:uiPriority="0" w:semiHidden="0" w:name="Medium Grid 2 Accent 4"/>
    <w:lsdException w:unhideWhenUsed="0" w:uiPriority="0" w:semiHidden="0" w:name="Medium Grid 3 Accent 4"/>
    <w:lsdException w:unhideWhenUsed="0" w:uiPriority="0" w:semiHidden="0" w:name="Dark List Accent 4"/>
    <w:lsdException w:unhideWhenUsed="0" w:uiPriority="0" w:semiHidden="0" w:name="Colorful Shading Accent 4"/>
    <w:lsdException w:unhideWhenUsed="0" w:uiPriority="0" w:semiHidden="0" w:name="Colorful List Accent 4"/>
    <w:lsdException w:unhideWhenUsed="0" w:uiPriority="0" w:semiHidden="0" w:name="Colorful Grid Accent 4"/>
    <w:lsdException w:unhideWhenUsed="0" w:uiPriority="0" w:semiHidden="0" w:name="Light Shading Accent 5"/>
    <w:lsdException w:unhideWhenUsed="0" w:uiPriority="0" w:semiHidden="0" w:name="Light List Accent 5"/>
    <w:lsdException w:unhideWhenUsed="0" w:uiPriority="0" w:semiHidden="0" w:name="Light Grid Accent 5"/>
    <w:lsdException w:unhideWhenUsed="0" w:uiPriority="0" w:semiHidden="0" w:name="Medium Shading 1 Accent 5"/>
    <w:lsdException w:unhideWhenUsed="0" w:uiPriority="0" w:semiHidden="0" w:name="Medium Shading 2 Accent 5"/>
    <w:lsdException w:unhideWhenUsed="0" w:uiPriority="0" w:semiHidden="0" w:name="Medium List 1 Accent 5"/>
    <w:lsdException w:unhideWhenUsed="0" w:uiPriority="0" w:semiHidden="0" w:name="Medium List 2 Accent 5"/>
    <w:lsdException w:unhideWhenUsed="0" w:uiPriority="0" w:semiHidden="0" w:name="Medium Grid 1 Accent 5"/>
    <w:lsdException w:unhideWhenUsed="0" w:uiPriority="0" w:semiHidden="0" w:name="Medium Grid 2 Accent 5"/>
    <w:lsdException w:unhideWhenUsed="0" w:uiPriority="0" w:semiHidden="0" w:name="Medium Grid 3 Accent 5"/>
    <w:lsdException w:unhideWhenUsed="0" w:uiPriority="0" w:semiHidden="0" w:name="Dark List Accent 5"/>
    <w:lsdException w:unhideWhenUsed="0" w:uiPriority="0" w:semiHidden="0" w:name="Colorful Shading Accent 5"/>
    <w:lsdException w:unhideWhenUsed="0" w:uiPriority="0" w:semiHidden="0" w:name="Colorful List Accent 5"/>
    <w:lsdException w:unhideWhenUsed="0" w:uiPriority="0" w:semiHidden="0" w:name="Colorful Grid Accent 5"/>
    <w:lsdException w:unhideWhenUsed="0" w:uiPriority="0" w:semiHidden="0" w:name="Light Shading Accent 6"/>
    <w:lsdException w:unhideWhenUsed="0" w:uiPriority="0" w:semiHidden="0" w:name="Light List Accent 6"/>
    <w:lsdException w:unhideWhenUsed="0" w:uiPriority="0" w:semiHidden="0" w:name="Light Grid Accent 6"/>
    <w:lsdException w:unhideWhenUsed="0" w:uiPriority="0" w:semiHidden="0" w:name="Medium Shading 1 Accent 6"/>
    <w:lsdException w:unhideWhenUsed="0" w:uiPriority="0" w:semiHidden="0" w:name="Medium Shading 2 Accent 6"/>
    <w:lsdException w:unhideWhenUsed="0" w:uiPriority="0" w:semiHidden="0" w:name="Medium List 1 Accent 6"/>
    <w:lsdException w:unhideWhenUsed="0" w:uiPriority="0" w:semiHidden="0" w:name="Medium List 2 Accent 6"/>
    <w:lsdException w:unhideWhenUsed="0" w:uiPriority="0" w:semiHidden="0" w:name="Medium Grid 1 Accent 6"/>
    <w:lsdException w:unhideWhenUsed="0" w:uiPriority="0" w:semiHidden="0" w:name="Medium Grid 2 Accent 6"/>
    <w:lsdException w:unhideWhenUsed="0" w:uiPriority="0" w:semiHidden="0" w:name="Medium Grid 3 Accent 6"/>
    <w:lsdException w:unhideWhenUsed="0" w:uiPriority="0" w:semiHidden="0" w:name="Dark List Accent 6"/>
    <w:lsdException w:unhideWhenUsed="0" w:uiPriority="0" w:semiHidden="0" w:name="Colorful Shading Accent 6"/>
    <w:lsdException w:unhideWhenUsed="0" w:uiPriority="0" w:semiHidden="0" w:name="Colorful List Accent 6"/>
    <w:lsdException w:unhideWhenUsed="0" w:uiPriority="0" w:semiHidden="0" w:name="Colorful Grid Accent 6"/>
  </w:latentStyles>
  <w:style w:type="paragraph" w:default="1" w:styleId="1">
    <w:name w:val="Normal"/>
    <w:uiPriority w:val="0"/>
    <w:pPr>
      <w:keepNext w:val="0"/>
      <w:keepLines w:val="0"/>
      <w:widowControl w:val="0"/>
      <w:suppressLineNumbers w:val="0"/>
      <w:spacing w:before="0" w:beforeAutospacing="0" w:after="0" w:afterAutospacing="0"/>
      <w:ind w:left="0" w:right="0"/>
      <w:jc w:val="both"/>
    </w:pPr>
    <w:rPr>
      <w:rFonts w:hint="default" w:ascii="Times New Roman" w:hAnsi="Times New Roman" w:eastAsia="宋体" w:cs="Times New Roman"/>
      <w:kern w:val="2"/>
      <w:sz w:val="21"/>
      <w:szCs w:val="24"/>
      <w:lang w:val="en-US" w:eastAsia="zh-CN" w:bidi="ar"/>
    </w:rPr>
  </w:style>
  <w:style w:type="paragraph" w:styleId="2">
    <w:name w:val="heading 1"/>
    <w:basedOn w:val="1"/>
    <w:next w:val="1"/>
    <w:qFormat/>
    <w:uiPriority w:val="0"/>
    <w:pPr>
      <w:widowControl/>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2"/>
    <w:basedOn w:val="1"/>
    <w:next w:val="1"/>
    <w:unhideWhenUsed/>
    <w:qFormat/>
    <w:uiPriority w:val="0"/>
    <w:pPr>
      <w:widowControl/>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4">
    <w:name w:val="heading 3"/>
    <w:basedOn w:val="1"/>
    <w:next w:val="1"/>
    <w:unhideWhenUsed/>
    <w:qFormat/>
    <w:uiPriority w:val="0"/>
    <w:pPr>
      <w:widowControl/>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paragraph" w:styleId="5">
    <w:name w:val="heading 4"/>
    <w:basedOn w:val="1"/>
    <w:next w:val="1"/>
    <w:unhideWhenUsed/>
    <w:qFormat/>
    <w:uiPriority w:val="0"/>
    <w:pPr>
      <w:widowControl/>
      <w:spacing w:before="100" w:beforeAutospacing="1" w:after="100" w:afterAutospacing="1"/>
      <w:jc w:val="left"/>
      <w:outlineLvl w:val="3"/>
    </w:pPr>
    <w:rPr>
      <w:rFonts w:hint="eastAsia" w:ascii="宋体" w:hAnsi="宋体" w:eastAsia="宋体" w:cs="宋体"/>
      <w:b/>
      <w:bCs/>
      <w:kern w:val="0"/>
      <w:sz w:val="24"/>
      <w:szCs w:val="24"/>
      <w:lang w:val="en-US" w:eastAsia="zh-CN" w:bidi="ar"/>
    </w:rPr>
  </w:style>
  <w:style w:type="paragraph" w:styleId="6">
    <w:name w:val="heading 5"/>
    <w:basedOn w:val="1"/>
    <w:next w:val="1"/>
    <w:unhideWhenUsed/>
    <w:qFormat/>
    <w:uiPriority w:val="0"/>
    <w:pPr>
      <w:widowControl/>
      <w:spacing w:before="100" w:beforeAutospacing="1" w:after="100" w:afterAutospacing="1"/>
      <w:jc w:val="left"/>
      <w:outlineLvl w:val="4"/>
    </w:pPr>
    <w:rPr>
      <w:rFonts w:hint="eastAsia" w:ascii="宋体" w:hAnsi="宋体" w:eastAsia="宋体" w:cs="宋体"/>
      <w:b/>
      <w:bCs/>
      <w:kern w:val="0"/>
      <w:sz w:val="20"/>
      <w:szCs w:val="20"/>
      <w:lang w:val="en-US" w:eastAsia="zh-CN" w:bidi="ar"/>
    </w:rPr>
  </w:style>
  <w:style w:type="paragraph" w:styleId="7">
    <w:name w:val="heading 6"/>
    <w:basedOn w:val="1"/>
    <w:next w:val="1"/>
    <w:unhideWhenUsed/>
    <w:qFormat/>
    <w:uiPriority w:val="0"/>
    <w:pPr>
      <w:widowControl/>
      <w:spacing w:before="100" w:beforeAutospacing="1" w:after="100" w:afterAutospacing="1"/>
      <w:jc w:val="left"/>
      <w:outlineLvl w:val="5"/>
    </w:pPr>
    <w:rPr>
      <w:rFonts w:hint="eastAsia" w:ascii="宋体" w:hAnsi="宋体" w:eastAsia="宋体" w:cs="宋体"/>
      <w:b/>
      <w:bCs/>
      <w:kern w:val="0"/>
      <w:sz w:val="15"/>
      <w:szCs w:val="15"/>
      <w:lang w:val="en-US" w:eastAsia="zh-CN" w:bidi="ar"/>
    </w:rPr>
  </w:style>
  <w:style w:type="character" w:default="1" w:styleId="11">
    <w:name w:val="Default Paragraph Font"/>
    <w:uiPriority w:val="0"/>
  </w:style>
  <w:style w:type="table" w:default="1" w:styleId="10">
    <w:name w:val="Normal Table"/>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Style w:val="10"/>
      <w:tblCellMar>
        <w:top w:w="0" w:type="dxa"/>
        <w:left w:w="108" w:type="dxa"/>
        <w:bottom w:w="0" w:type="dxa"/>
        <w:right w:w="108" w:type="dxa"/>
      </w:tblCellMar>
    </w:tblPr>
  </w:style>
  <w:style w:type="paragraph" w:styleId="8">
    <w:name w:val="HTML Preformatted"/>
    <w:basedOn w:val="1"/>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uiPriority w:val="0"/>
    <w:pPr>
      <w:widowControl/>
      <w:spacing w:before="100" w:beforeAutospacing="1" w:after="100" w:afterAutospacing="1"/>
      <w:ind w:left="0" w:right="0"/>
      <w:jc w:val="left"/>
    </w:pPr>
    <w:rPr>
      <w:rFonts w:ascii="宋体" w:hAnsi="宋体" w:eastAsia="宋体" w:cs="宋体"/>
      <w:kern w:val="0"/>
      <w:sz w:val="24"/>
      <w:lang w:val="en-US" w:eastAsia="zh-CN" w:bidi="ar"/>
    </w:rPr>
  </w:style>
  <w:style w:type="character" w:styleId="12">
    <w:name w:val="Strong"/>
    <w:basedOn w:val="11"/>
    <w:qFormat/>
    <w:uiPriority w:val="22"/>
    <w:rPr>
      <w:b/>
    </w:rPr>
  </w:style>
  <w:style w:type="paragraph" w:customStyle="1" w:styleId="13">
    <w:name w:val="font1"/>
    <w:basedOn w:val="1"/>
    <w:uiPriority w:val="0"/>
    <w:pPr>
      <w:keepNext w:val="0"/>
      <w:keepLines w:val="0"/>
      <w:widowControl/>
      <w:suppressLineNumbers w:val="0"/>
      <w:spacing w:before="100" w:beforeAutospacing="1" w:after="100" w:afterAutospacing="1"/>
      <w:ind w:left="0" w:right="0"/>
      <w:jc w:val="left"/>
    </w:pPr>
    <w:rPr>
      <w:rFonts w:hint="eastAsia" w:ascii="黑体" w:hAnsi="宋体" w:eastAsia="黑体" w:cs="宋体"/>
      <w:kern w:val="0"/>
      <w:sz w:val="36"/>
      <w:szCs w:val="24"/>
      <w:lang w:val="en-US" w:eastAsia="zh-CN" w:bidi="ar"/>
    </w:rPr>
  </w:style>
  <w:style w:type="character" w:customStyle="1" w:styleId="14">
    <w:name w:val="fotn3"/>
    <w:basedOn w:val="11"/>
    <w:uiPriority w:val="0"/>
  </w:style>
  <w:style w:type="paragraph" w:customStyle="1" w:styleId="15">
    <w:name w:val="font2"/>
    <w:basedOn w:val="1"/>
    <w:uiPriority w:val="0"/>
    <w:pPr>
      <w:keepNext w:val="0"/>
      <w:keepLines w:val="0"/>
      <w:widowControl/>
      <w:suppressLineNumbers w:val="0"/>
      <w:spacing w:before="100" w:beforeAutospacing="1" w:after="100" w:afterAutospacing="1"/>
      <w:ind w:left="0" w:right="0"/>
      <w:jc w:val="left"/>
    </w:pPr>
    <w:rPr>
      <w:rFonts w:hint="eastAsia" w:ascii="宋体" w:hAnsi="宋体" w:eastAsia="宋体" w:cs="宋体"/>
      <w:kern w:val="0"/>
      <w:sz w:val="36"/>
      <w:szCs w:val="24"/>
      <w:lang w:val="en-US" w:eastAsia="zh-CN" w:bidi="ar"/>
    </w:rPr>
  </w:style>
  <w:style w:type="character" w:customStyle="1" w:styleId="16">
    <w:name w:val="font11"/>
    <w:basedOn w:val="11"/>
    <w:uiPriority w:val="0"/>
    <w:rPr>
      <w:rFonts w:hint="eastAsia" w:ascii="黑体" w:hAnsi="宋体" w:eastAsia="黑体" w:cs="黑体"/>
      <w:sz w:val="36"/>
      <w:szCs w:val="24"/>
    </w:rPr>
  </w:style>
  <w:style w:type="character" w:customStyle="1" w:styleId="17">
    <w:name w:val="firstpagefont31"/>
    <w:basedOn w:val="11"/>
    <w:uiPriority w:val="0"/>
    <w:rPr>
      <w:rFonts w:hint="default" w:ascii="Times New Roman" w:hAnsi="Times New Roman" w:eastAsia="黑体" w:cs="Times New Roman"/>
      <w:sz w:val="52"/>
      <w:szCs w:val="24"/>
    </w:rPr>
  </w:style>
  <w:style w:type="paragraph" w:customStyle="1" w:styleId="18">
    <w:name w:val="firstpagefont2"/>
    <w:basedOn w:val="1"/>
    <w:uiPriority w:val="0"/>
    <w:pPr>
      <w:keepNext w:val="0"/>
      <w:keepLines w:val="0"/>
      <w:widowControl/>
      <w:suppressLineNumbers w:val="0"/>
      <w:spacing w:before="100" w:beforeAutospacing="1" w:after="100" w:afterAutospacing="1"/>
      <w:ind w:left="0" w:right="0"/>
      <w:jc w:val="left"/>
    </w:pPr>
    <w:rPr>
      <w:rFonts w:hint="default" w:ascii="Times New Roman" w:hAnsi="宋体" w:eastAsia="楷体_GB2312" w:cs="宋体"/>
      <w:kern w:val="0"/>
      <w:sz w:val="30"/>
      <w:szCs w:val="24"/>
      <w:lang w:val="en-US" w:eastAsia="zh-CN" w:bidi="ar"/>
    </w:rPr>
  </w:style>
  <w:style w:type="character" w:customStyle="1" w:styleId="19">
    <w:name w:val="firstpagefont11"/>
    <w:basedOn w:val="11"/>
    <w:uiPriority w:val="0"/>
    <w:rPr>
      <w:rFonts w:hint="eastAsia" w:ascii="仿宋_GB2312" w:eastAsia="仿宋_GB2312" w:cs="仿宋_GB2312"/>
      <w:sz w:val="30"/>
      <w:szCs w:val="24"/>
    </w:rPr>
  </w:style>
  <w:style w:type="paragraph" w:customStyle="1" w:styleId="20">
    <w:name w:val="font5"/>
    <w:basedOn w:val="1"/>
    <w:uiPriority w:val="0"/>
    <w:pPr>
      <w:keepNext w:val="0"/>
      <w:keepLines w:val="0"/>
      <w:widowControl/>
      <w:suppressLineNumbers w:val="0"/>
      <w:spacing w:before="100" w:beforeAutospacing="1" w:after="100" w:afterAutospacing="1"/>
      <w:ind w:left="0" w:right="0"/>
      <w:jc w:val="left"/>
    </w:pPr>
    <w:rPr>
      <w:rFonts w:hint="default" w:ascii="Times New Roman" w:hAnsi="宋体" w:eastAsia="楷体_GB2312" w:cs="宋体"/>
      <w:kern w:val="0"/>
      <w:sz w:val="30"/>
      <w:szCs w:val="24"/>
      <w:lang w:val="en-US" w:eastAsia="zh-CN" w:bidi="ar"/>
    </w:rPr>
  </w:style>
  <w:style w:type="paragraph" w:customStyle="1" w:styleId="21">
    <w:name w:val="firstpagefont1"/>
    <w:basedOn w:val="1"/>
    <w:uiPriority w:val="0"/>
    <w:pPr>
      <w:keepNext w:val="0"/>
      <w:keepLines w:val="0"/>
      <w:widowControl/>
      <w:suppressLineNumbers w:val="0"/>
      <w:spacing w:before="100" w:beforeAutospacing="1" w:after="100" w:afterAutospacing="1"/>
      <w:ind w:left="0" w:right="0"/>
      <w:jc w:val="left"/>
    </w:pPr>
    <w:rPr>
      <w:rFonts w:hint="eastAsia" w:ascii="宋体" w:hAnsi="宋体" w:eastAsia="仿宋_GB2312" w:cs="宋体"/>
      <w:kern w:val="0"/>
      <w:sz w:val="30"/>
      <w:szCs w:val="24"/>
      <w:lang w:val="en-US" w:eastAsia="zh-CN" w:bidi="ar"/>
    </w:rPr>
  </w:style>
  <w:style w:type="character" w:customStyle="1" w:styleId="22">
    <w:name w:val="font21"/>
    <w:basedOn w:val="11"/>
    <w:uiPriority w:val="0"/>
    <w:rPr>
      <w:sz w:val="36"/>
      <w:szCs w:val="24"/>
    </w:rPr>
  </w:style>
  <w:style w:type="paragraph" w:customStyle="1" w:styleId="23">
    <w:name w:val="paragraphstyle"/>
    <w:basedOn w:val="1"/>
    <w:uiPriority w:val="0"/>
    <w:pPr>
      <w:keepNext w:val="0"/>
      <w:keepLines w:val="0"/>
      <w:widowControl/>
      <w:suppressLineNumbers w:val="0"/>
      <w:spacing w:before="100" w:beforeAutospacing="1" w:after="100" w:afterAutospacing="1" w:line="400" w:lineRule="exact"/>
      <w:ind w:left="0" w:right="0"/>
      <w:jc w:val="center"/>
    </w:pPr>
    <w:rPr>
      <w:rFonts w:hint="eastAsia" w:ascii="宋体" w:hAnsi="宋体" w:eastAsia="宋体" w:cs="宋体"/>
      <w:kern w:val="0"/>
      <w:sz w:val="24"/>
      <w:szCs w:val="24"/>
      <w:lang w:val="en-US" w:eastAsia="zh-CN" w:bidi="ar"/>
    </w:rPr>
  </w:style>
  <w:style w:type="paragraph" w:customStyle="1" w:styleId="24">
    <w:name w:val="firstpagefont3"/>
    <w:basedOn w:val="1"/>
    <w:uiPriority w:val="0"/>
    <w:pPr>
      <w:keepNext w:val="0"/>
      <w:keepLines w:val="0"/>
      <w:widowControl/>
      <w:suppressLineNumbers w:val="0"/>
      <w:spacing w:before="100" w:beforeAutospacing="1" w:after="100" w:afterAutospacing="1"/>
      <w:ind w:left="0" w:right="0"/>
      <w:jc w:val="left"/>
    </w:pPr>
    <w:rPr>
      <w:rFonts w:hint="default" w:ascii="Times New Roman" w:hAnsi="宋体" w:eastAsia="黑体" w:cs="宋体"/>
      <w:kern w:val="0"/>
      <w:sz w:val="52"/>
      <w:szCs w:val="24"/>
      <w:lang w:val="en-US" w:eastAsia="zh-CN" w:bidi="ar"/>
    </w:rPr>
  </w:style>
  <w:style w:type="paragraph" w:customStyle="1" w:styleId="25">
    <w:name w:val="firstpagefont4"/>
    <w:basedOn w:val="1"/>
    <w:uiPriority w:val="0"/>
    <w:pPr>
      <w:keepNext w:val="0"/>
      <w:keepLines w:val="0"/>
      <w:widowControl/>
      <w:suppressLineNumbers w:val="0"/>
      <w:spacing w:before="100" w:beforeAutospacing="1" w:after="100" w:afterAutospacing="1"/>
      <w:ind w:left="0" w:right="0"/>
      <w:jc w:val="left"/>
    </w:pPr>
    <w:rPr>
      <w:rFonts w:hint="eastAsia" w:ascii="宋体" w:hAnsi="宋体" w:eastAsia="黑体" w:cs="宋体"/>
      <w:kern w:val="0"/>
      <w:sz w:val="36"/>
      <w:szCs w:val="24"/>
      <w:lang w:val="en-US" w:eastAsia="zh-CN" w:bidi="ar"/>
    </w:rPr>
  </w:style>
  <w:style w:type="paragraph" w:customStyle="1" w:styleId="26">
    <w:name w:val="font3"/>
    <w:basedOn w:val="1"/>
    <w:uiPriority w:val="0"/>
    <w:pPr>
      <w:keepNext w:val="0"/>
      <w:keepLines w:val="0"/>
      <w:widowControl/>
      <w:suppressLineNumbers w:val="0"/>
      <w:spacing w:before="100" w:beforeAutospacing="1" w:after="100" w:afterAutospacing="1"/>
      <w:ind w:left="0" w:right="0"/>
      <w:jc w:val="left"/>
    </w:pPr>
    <w:rPr>
      <w:rFonts w:hint="default" w:ascii="Times New Roman" w:hAnsi="宋体" w:eastAsia="楷体_GB2312" w:cs="宋体"/>
      <w:kern w:val="0"/>
      <w:sz w:val="32"/>
      <w:szCs w:val="24"/>
      <w:lang w:val="en-US" w:eastAsia="zh-CN" w:bidi="ar"/>
    </w:rPr>
  </w:style>
  <w:style w:type="paragraph" w:customStyle="1" w:styleId="27">
    <w:name w:val="font4"/>
    <w:basedOn w:val="1"/>
    <w:uiPriority w:val="0"/>
    <w:pPr>
      <w:keepNext w:val="0"/>
      <w:keepLines w:val="0"/>
      <w:widowControl/>
      <w:suppressLineNumbers w:val="0"/>
      <w:spacing w:before="100" w:beforeAutospacing="1" w:after="100" w:afterAutospacing="1"/>
      <w:ind w:left="0" w:right="0"/>
      <w:jc w:val="left"/>
    </w:pPr>
    <w:rPr>
      <w:rFonts w:hint="default" w:ascii="Times New Roman" w:hAnsi="宋体" w:eastAsia="楷体_GB2312" w:cs="宋体"/>
      <w:kern w:val="0"/>
      <w:sz w:val="24"/>
      <w:szCs w:val="24"/>
      <w:lang w:val="en-US" w:eastAsia="zh-CN" w:bidi="ar"/>
    </w:rPr>
  </w:style>
  <w:style w:type="character" w:customStyle="1" w:styleId="28">
    <w:name w:val="fontb1"/>
    <w:basedOn w:val="11"/>
    <w:uiPriority w:val="0"/>
    <w:rPr>
      <w:rFonts w:hint="eastAsia" w:ascii="仿宋_GB2312" w:eastAsia="仿宋_GB2312" w:cs="仿宋_GB2312"/>
      <w:sz w:val="21"/>
      <w:szCs w:val="21"/>
    </w:rPr>
  </w:style>
  <w:style w:type="character" w:customStyle="1" w:styleId="29">
    <w:name w:val="firstpagefont21"/>
    <w:basedOn w:val="11"/>
    <w:uiPriority w:val="0"/>
    <w:rPr>
      <w:rFonts w:hint="default" w:ascii="Times New Roman" w:hAnsi="Times New Roman" w:eastAsia="楷体_GB2312" w:cs="Times New Roman"/>
      <w:sz w:val="30"/>
      <w:szCs w:val="24"/>
    </w:rPr>
  </w:style>
  <w:style w:type="character" w:customStyle="1" w:styleId="30">
    <w:name w:val="firstpagefont41"/>
    <w:basedOn w:val="11"/>
    <w:uiPriority w:val="0"/>
    <w:rPr>
      <w:rFonts w:hint="eastAsia" w:ascii="黑体" w:hAnsi="宋体" w:eastAsia="黑体" w:cs="黑体"/>
      <w:sz w:val="36"/>
      <w:szCs w:val="24"/>
    </w:rPr>
  </w:style>
  <w:style w:type="character" w:customStyle="1" w:styleId="31">
    <w:name w:val="font31"/>
    <w:basedOn w:val="11"/>
    <w:uiPriority w:val="0"/>
    <w:rPr>
      <w:rFonts w:hint="default" w:ascii="Times New Roman" w:hAnsi="Times New Roman" w:eastAsia="楷体_GB2312" w:cs="Times New Roman"/>
      <w:sz w:val="32"/>
      <w:szCs w:val="24"/>
    </w:rPr>
  </w:style>
  <w:style w:type="character" w:customStyle="1" w:styleId="32">
    <w:name w:val="font51"/>
    <w:basedOn w:val="11"/>
    <w:uiPriority w:val="0"/>
    <w:rPr>
      <w:rFonts w:hint="default" w:ascii="Times New Roman" w:hAnsi="Times New Roman" w:eastAsia="楷体_GB2312" w:cs="Times New Roman"/>
      <w:sz w:val="30"/>
      <w:szCs w:val="24"/>
    </w:rPr>
  </w:style>
  <w:style w:type="character" w:customStyle="1" w:styleId="33">
    <w:name w:val="font41"/>
    <w:basedOn w:val="11"/>
    <w:uiPriority w:val="0"/>
    <w:rPr>
      <w:rFonts w:hint="default" w:ascii="Times New Roman" w:hAnsi="Times New Roman" w:eastAsia="楷体_GB2312" w:cs="Times New Roman"/>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zbb</Company>
  <Pages>3</Pages>
  <Words>1511</Words>
  <Characters>1969</Characters>
  <Lines>1</Lines>
  <Paragraphs>1</Paragraphs>
  <TotalTime>46148.375</TotalTime>
  <ScaleCrop>false</ScaleCrop>
  <LinksUpToDate>false</LinksUpToDate>
  <CharactersWithSpaces>2046</CharactersWithSpaces>
  <Application>WPS Office_11.1.0.14309_F1E327BC-269C-435d-A152-05C5408002CA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2026-05-12T02:36:40Z</dcterms:created>
  <dc:creator>scx</dc:creator>
  <cp:lastModifiedBy>backhouse126com</cp:lastModifiedBy>
  <dcterms:modified xsi:type="dcterms:W3CDTF">2026-05-12T02:37:09Z</dcterms:modified>
  <dc:title>事证第 号</dc:title>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2E0EA35F84A34404AF3E8D01953C452A_13</vt:lpwstr>
  </property>
</Properties>
</file>